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9E233F" w:rsidRDefault="0075182E" w:rsidP="006B4D8C">
      <w:pPr>
        <w:spacing w:after="0"/>
        <w:rPr>
          <w:rFonts w:ascii="Century Gothic" w:hAnsi="Century Gothic"/>
          <w:i/>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s1026" type="#_x0000_t75" alt="Description: Home Logo.tif" style="position:absolute;margin-left:409.1pt;margin-top:-39.1pt;width:133.5pt;height:147.15pt;z-index:-1;visibility:visible;mso-width-relative:margin;mso-height-relative:margin">
            <v:imagedata r:id="rId5" o:title="Home Logo"/>
            <w10:wrap type="square"/>
          </v:shape>
        </w:pict>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DF618E">
        <w:rPr>
          <w:rFonts w:ascii="Century Gothic" w:hAnsi="Century Gothic"/>
          <w:b/>
          <w:sz w:val="28"/>
          <w:szCs w:val="28"/>
        </w:rPr>
        <w:t>2</w:t>
      </w:r>
      <w:r w:rsidR="009E233F">
        <w:rPr>
          <w:rFonts w:ascii="Century Gothic" w:hAnsi="Century Gothic"/>
          <w:b/>
          <w:sz w:val="28"/>
          <w:szCs w:val="28"/>
        </w:rPr>
        <w:t>-</w:t>
      </w:r>
      <w:r w:rsidR="00DF618E">
        <w:rPr>
          <w:rFonts w:ascii="Century Gothic" w:hAnsi="Century Gothic"/>
          <w:i/>
        </w:rPr>
        <w:t xml:space="preserve"> Week of September 25th</w:t>
      </w:r>
    </w:p>
    <w:p w:rsidR="0016781C" w:rsidRDefault="0016781C" w:rsidP="006B4D8C">
      <w:pPr>
        <w:spacing w:after="0"/>
        <w:rPr>
          <w:rFonts w:ascii="Century Gothic" w:hAnsi="Century Gothic"/>
          <w:b/>
          <w:sz w:val="24"/>
          <w:szCs w:val="24"/>
          <w:u w:val="single"/>
        </w:rPr>
      </w:pPr>
    </w:p>
    <w:p w:rsidR="006B4D8C" w:rsidRPr="005D3B38" w:rsidRDefault="00DF618E" w:rsidP="006B4D8C">
      <w:pPr>
        <w:spacing w:after="0"/>
        <w:rPr>
          <w:rFonts w:ascii="Century Gothic" w:hAnsi="Century Gothic"/>
          <w:sz w:val="24"/>
          <w:szCs w:val="24"/>
        </w:rPr>
      </w:pPr>
      <w:r>
        <w:rPr>
          <w:rFonts w:ascii="Century Gothic" w:hAnsi="Century Gothic"/>
          <w:b/>
          <w:sz w:val="24"/>
          <w:szCs w:val="24"/>
          <w:u w:val="single"/>
        </w:rPr>
        <w:t>GOD BUILDS A NATION</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Feel free to use these </w:t>
      </w:r>
      <w:r w:rsidR="00DF618E" w:rsidRPr="005D3B38">
        <w:rPr>
          <w:rFonts w:ascii="Century Gothic" w:hAnsi="Century Gothic"/>
          <w:i/>
          <w:sz w:val="20"/>
          <w:szCs w:val="20"/>
        </w:rPr>
        <w:t>activities in</w:t>
      </w:r>
      <w:r w:rsidRPr="005D3B38">
        <w:rPr>
          <w:rFonts w:ascii="Century Gothic" w:hAnsi="Century Gothic"/>
          <w:i/>
          <w:sz w:val="20"/>
          <w:szCs w:val="20"/>
        </w:rPr>
        <w:t xml:space="preserve">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Timeless Truth:</w:t>
      </w:r>
      <w:r w:rsidRPr="005D3B38">
        <w:rPr>
          <w:rFonts w:ascii="Century Gothic" w:hAnsi="Century Gothic"/>
          <w:sz w:val="20"/>
          <w:szCs w:val="20"/>
        </w:rPr>
        <w:t xml:space="preserve"> </w:t>
      </w:r>
      <w:r w:rsidR="00DF618E">
        <w:rPr>
          <w:rFonts w:ascii="Century Gothic" w:hAnsi="Century Gothic"/>
          <w:sz w:val="20"/>
          <w:szCs w:val="20"/>
        </w:rPr>
        <w:t>What sin changes, faith overcomes.</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Bible Basis</w:t>
      </w:r>
      <w:r w:rsidR="00DF618E">
        <w:rPr>
          <w:rFonts w:ascii="Century Gothic" w:hAnsi="Century Gothic"/>
          <w:sz w:val="20"/>
          <w:szCs w:val="20"/>
        </w:rPr>
        <w:t>: Genesis 12-35</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Key Verse:</w:t>
      </w:r>
      <w:r w:rsidRPr="005D3B38">
        <w:rPr>
          <w:rFonts w:ascii="Century Gothic" w:hAnsi="Century Gothic"/>
          <w:sz w:val="20"/>
          <w:szCs w:val="20"/>
        </w:rPr>
        <w:t xml:space="preserve"> </w:t>
      </w:r>
      <w:r w:rsidR="00824F8E">
        <w:rPr>
          <w:rFonts w:ascii="Century Gothic" w:hAnsi="Century Gothic"/>
          <w:i/>
          <w:sz w:val="20"/>
          <w:szCs w:val="20"/>
        </w:rPr>
        <w:t>[God s</w:t>
      </w:r>
      <w:r w:rsidR="00DF618E">
        <w:rPr>
          <w:rFonts w:ascii="Century Gothic" w:hAnsi="Century Gothic"/>
          <w:i/>
          <w:sz w:val="20"/>
          <w:szCs w:val="20"/>
        </w:rPr>
        <w:t>aid</w:t>
      </w:r>
      <w:r w:rsidR="00824F8E">
        <w:rPr>
          <w:rFonts w:ascii="Century Gothic" w:hAnsi="Century Gothic"/>
          <w:i/>
          <w:sz w:val="20"/>
          <w:szCs w:val="20"/>
        </w:rPr>
        <w:t>], “I will giv</w:t>
      </w:r>
      <w:r w:rsidR="00DF618E">
        <w:rPr>
          <w:rFonts w:ascii="Century Gothic" w:hAnsi="Century Gothic"/>
          <w:i/>
          <w:sz w:val="20"/>
          <w:szCs w:val="20"/>
        </w:rPr>
        <w:t>e you all of the land that you see.  I will give it to you and your children after you forever.  I will make your children like the dust of the earth</w:t>
      </w:r>
      <w:r w:rsidR="00DF618E">
        <w:rPr>
          <w:rFonts w:ascii="Century Gothic" w:hAnsi="Century Gothic"/>
          <w:sz w:val="20"/>
          <w:szCs w:val="20"/>
        </w:rPr>
        <w:t>.” Genesis 13:14-16</w:t>
      </w:r>
      <w:r w:rsidRPr="005D3B38">
        <w:rPr>
          <w:rFonts w:ascii="Century Gothic" w:hAnsi="Century Gothic"/>
          <w:sz w:val="20"/>
          <w:szCs w:val="20"/>
        </w:rPr>
        <w:t xml:space="preserve"> </w:t>
      </w:r>
      <w:proofErr w:type="spellStart"/>
      <w:r w:rsidRPr="005D3B38">
        <w:rPr>
          <w:rFonts w:ascii="Century Gothic" w:hAnsi="Century Gothic"/>
          <w:sz w:val="20"/>
          <w:szCs w:val="20"/>
        </w:rPr>
        <w:t>NIrV</w:t>
      </w:r>
      <w:proofErr w:type="spellEnd"/>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Parent Tips:</w:t>
      </w:r>
      <w:r w:rsidRPr="005D3B38">
        <w:rPr>
          <w:rFonts w:ascii="Century Gothic" w:hAnsi="Century Gothic"/>
          <w:sz w:val="20"/>
          <w:szCs w:val="20"/>
        </w:rPr>
        <w:t xml:space="preserve"> Read and discuss the key point from the Sunday school class your child or children attended.  Us</w:t>
      </w:r>
      <w:r w:rsidR="009125DA" w:rsidRPr="005D3B38">
        <w:rPr>
          <w:rFonts w:ascii="Century Gothic" w:hAnsi="Century Gothic"/>
          <w:sz w:val="20"/>
          <w:szCs w:val="20"/>
        </w:rPr>
        <w:t>e</w:t>
      </w:r>
      <w:r w:rsidRPr="005D3B38">
        <w:rPr>
          <w:rFonts w:ascii="Century Gothic" w:hAnsi="Century Gothic"/>
          <w:sz w:val="20"/>
          <w:szCs w:val="20"/>
        </w:rPr>
        <w:t xml:space="preserve"> the Table Talk question to start a discussion around the dinner table or at some point this week.  The Living Faith activity is designed to help your child know that they are perfectly created by God.  The Extra mile idea will help your family spread God’s love in the community.</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Get The Point:</w:t>
      </w:r>
      <w:r w:rsidRPr="005D3B38">
        <w:rPr>
          <w:rFonts w:ascii="Century Gothic" w:hAnsi="Century Gothic"/>
          <w:sz w:val="20"/>
          <w:szCs w:val="20"/>
        </w:rPr>
        <w:t xml:space="preserve"> </w:t>
      </w:r>
      <w:r w:rsidR="00432601">
        <w:rPr>
          <w:rFonts w:ascii="Century Gothic" w:hAnsi="Century Gothic"/>
          <w:sz w:val="20"/>
          <w:szCs w:val="20"/>
        </w:rPr>
        <w:t>Abraham trusted God and obeyed.  I can trust God too.</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6B4D8C" w:rsidRPr="00432601" w:rsidRDefault="00432601" w:rsidP="006B4D8C">
      <w:pPr>
        <w:pStyle w:val="ColorfulList-Accent1"/>
        <w:numPr>
          <w:ilvl w:val="0"/>
          <w:numId w:val="2"/>
        </w:numPr>
        <w:spacing w:after="0"/>
        <w:rPr>
          <w:rFonts w:ascii="Century Gothic" w:hAnsi="Century Gothic"/>
          <w:b/>
          <w:sz w:val="20"/>
          <w:szCs w:val="20"/>
        </w:rPr>
      </w:pPr>
      <w:r>
        <w:rPr>
          <w:rFonts w:ascii="Century Gothic" w:hAnsi="Century Gothic"/>
          <w:b/>
          <w:sz w:val="20"/>
          <w:szCs w:val="20"/>
        </w:rPr>
        <w:t xml:space="preserve">How do you see God working in your life? </w:t>
      </w:r>
      <w:r>
        <w:rPr>
          <w:rFonts w:ascii="Century Gothic" w:hAnsi="Century Gothic"/>
          <w:sz w:val="20"/>
          <w:szCs w:val="20"/>
        </w:rPr>
        <w:t>(Could be fe</w:t>
      </w:r>
      <w:r w:rsidR="00824F8E">
        <w:rPr>
          <w:rFonts w:ascii="Century Gothic" w:hAnsi="Century Gothic"/>
          <w:sz w:val="20"/>
          <w:szCs w:val="20"/>
        </w:rPr>
        <w:t>e</w:t>
      </w:r>
      <w:r>
        <w:rPr>
          <w:rFonts w:ascii="Century Gothic" w:hAnsi="Century Gothic"/>
          <w:sz w:val="20"/>
          <w:szCs w:val="20"/>
        </w:rPr>
        <w:t>ling better after being sick, answered prayer, etc.)</w:t>
      </w:r>
    </w:p>
    <w:p w:rsidR="00432601" w:rsidRPr="00432601" w:rsidRDefault="00432601" w:rsidP="006B4D8C">
      <w:pPr>
        <w:pStyle w:val="ColorfulList-Accent1"/>
        <w:numPr>
          <w:ilvl w:val="0"/>
          <w:numId w:val="2"/>
        </w:numPr>
        <w:spacing w:after="0"/>
        <w:rPr>
          <w:rFonts w:ascii="Century Gothic" w:hAnsi="Century Gothic"/>
          <w:b/>
          <w:sz w:val="20"/>
          <w:szCs w:val="20"/>
        </w:rPr>
      </w:pPr>
      <w:r>
        <w:rPr>
          <w:rFonts w:ascii="Century Gothic" w:hAnsi="Century Gothic"/>
          <w:b/>
          <w:sz w:val="20"/>
          <w:szCs w:val="20"/>
        </w:rPr>
        <w:t xml:space="preserve">What are some of the ways God worked in Abraham’s life? </w:t>
      </w:r>
      <w:r w:rsidRPr="00432601">
        <w:rPr>
          <w:rFonts w:ascii="Century Gothic" w:hAnsi="Century Gothic"/>
          <w:sz w:val="20"/>
          <w:szCs w:val="20"/>
        </w:rPr>
        <w:t>(Giving him land, children, etc.)</w:t>
      </w:r>
    </w:p>
    <w:p w:rsidR="00432601" w:rsidRDefault="00432601" w:rsidP="006B4D8C">
      <w:pPr>
        <w:pStyle w:val="ColorfulList-Accent1"/>
        <w:numPr>
          <w:ilvl w:val="0"/>
          <w:numId w:val="2"/>
        </w:numPr>
        <w:spacing w:after="0"/>
        <w:rPr>
          <w:rFonts w:ascii="Century Gothic" w:hAnsi="Century Gothic"/>
          <w:b/>
          <w:sz w:val="20"/>
          <w:szCs w:val="20"/>
        </w:rPr>
      </w:pPr>
      <w:r>
        <w:rPr>
          <w:rFonts w:ascii="Century Gothic" w:hAnsi="Century Gothic"/>
          <w:b/>
          <w:sz w:val="20"/>
          <w:szCs w:val="20"/>
        </w:rPr>
        <w:t>Would you have the same faith Abraham displayed by moving to a place you knew nothing about?</w:t>
      </w:r>
    </w:p>
    <w:p w:rsidR="00432601" w:rsidRPr="00F73532" w:rsidRDefault="00432601" w:rsidP="006B4D8C">
      <w:pPr>
        <w:pStyle w:val="ColorfulList-Accent1"/>
        <w:numPr>
          <w:ilvl w:val="0"/>
          <w:numId w:val="2"/>
        </w:numPr>
        <w:spacing w:after="0"/>
        <w:rPr>
          <w:rFonts w:ascii="Century Gothic" w:hAnsi="Century Gothic"/>
          <w:b/>
          <w:sz w:val="20"/>
          <w:szCs w:val="20"/>
        </w:rPr>
      </w:pPr>
      <w:r>
        <w:rPr>
          <w:rFonts w:ascii="Century Gothic" w:hAnsi="Century Gothic"/>
          <w:b/>
          <w:sz w:val="20"/>
          <w:szCs w:val="20"/>
        </w:rPr>
        <w:t xml:space="preserve">Why is it so hard to move or adjust to new things?  What does God do to help you feel better when things change? </w:t>
      </w:r>
      <w:r w:rsidRPr="00432601">
        <w:rPr>
          <w:rFonts w:ascii="Century Gothic" w:hAnsi="Century Gothic"/>
          <w:sz w:val="20"/>
          <w:szCs w:val="20"/>
        </w:rPr>
        <w:t>(Love of family, speaks through His Word, etc.)</w:t>
      </w:r>
    </w:p>
    <w:p w:rsidR="00F73532" w:rsidRDefault="00F73532" w:rsidP="006B4D8C">
      <w:pPr>
        <w:pStyle w:val="ColorfulList-Accent1"/>
        <w:numPr>
          <w:ilvl w:val="0"/>
          <w:numId w:val="2"/>
        </w:numPr>
        <w:spacing w:after="0"/>
        <w:rPr>
          <w:rFonts w:ascii="Century Gothic" w:hAnsi="Century Gothic"/>
          <w:b/>
          <w:sz w:val="20"/>
          <w:szCs w:val="20"/>
        </w:rPr>
      </w:pPr>
      <w:r>
        <w:rPr>
          <w:rFonts w:ascii="Century Gothic" w:hAnsi="Century Gothic"/>
          <w:b/>
          <w:sz w:val="20"/>
          <w:szCs w:val="20"/>
        </w:rPr>
        <w:t>Have you ever read something in the Bible and thought</w:t>
      </w:r>
      <w:r w:rsidR="00824F8E">
        <w:rPr>
          <w:rFonts w:ascii="Century Gothic" w:hAnsi="Century Gothic"/>
          <w:b/>
          <w:sz w:val="20"/>
          <w:szCs w:val="20"/>
        </w:rPr>
        <w:t>,</w:t>
      </w:r>
      <w:r>
        <w:rPr>
          <w:rFonts w:ascii="Century Gothic" w:hAnsi="Century Gothic"/>
          <w:b/>
          <w:sz w:val="20"/>
          <w:szCs w:val="20"/>
        </w:rPr>
        <w:t xml:space="preserve"> </w:t>
      </w:r>
      <w:r w:rsidR="00824F8E">
        <w:rPr>
          <w:rFonts w:ascii="Century Gothic" w:hAnsi="Century Gothic"/>
          <w:b/>
          <w:sz w:val="20"/>
          <w:szCs w:val="20"/>
        </w:rPr>
        <w:t>“</w:t>
      </w:r>
      <w:r w:rsidRPr="00F73532">
        <w:rPr>
          <w:rFonts w:ascii="Century Gothic" w:hAnsi="Century Gothic"/>
          <w:b/>
          <w:i/>
          <w:sz w:val="20"/>
          <w:szCs w:val="20"/>
        </w:rPr>
        <w:t>That’s impossible!</w:t>
      </w:r>
      <w:r w:rsidR="00824F8E">
        <w:rPr>
          <w:rFonts w:ascii="Century Gothic" w:hAnsi="Century Gothic"/>
          <w:b/>
          <w:i/>
          <w:sz w:val="20"/>
          <w:szCs w:val="20"/>
        </w:rPr>
        <w:t>”</w:t>
      </w:r>
      <w:r>
        <w:rPr>
          <w:rFonts w:ascii="Century Gothic" w:hAnsi="Century Gothic"/>
          <w:b/>
          <w:sz w:val="20"/>
          <w:szCs w:val="20"/>
        </w:rPr>
        <w:t xml:space="preserve">  Is anything impossible for God?</w:t>
      </w:r>
    </w:p>
    <w:p w:rsidR="00F73532" w:rsidRDefault="00F73532" w:rsidP="006B4D8C">
      <w:pPr>
        <w:pStyle w:val="ColorfulList-Accent1"/>
        <w:numPr>
          <w:ilvl w:val="0"/>
          <w:numId w:val="2"/>
        </w:numPr>
        <w:spacing w:after="0"/>
        <w:rPr>
          <w:rFonts w:ascii="Century Gothic" w:hAnsi="Century Gothic"/>
          <w:b/>
          <w:sz w:val="20"/>
          <w:szCs w:val="20"/>
        </w:rPr>
      </w:pPr>
      <w:r>
        <w:rPr>
          <w:rFonts w:ascii="Century Gothic" w:hAnsi="Century Gothic"/>
          <w:b/>
          <w:sz w:val="20"/>
          <w:szCs w:val="20"/>
        </w:rPr>
        <w:t>How does faith play a role in God’s “impossible” plans for our life?</w:t>
      </w:r>
    </w:p>
    <w:p w:rsidR="00F73532" w:rsidRDefault="00F73532" w:rsidP="006B4D8C">
      <w:pPr>
        <w:pStyle w:val="ColorfulList-Accent1"/>
        <w:numPr>
          <w:ilvl w:val="0"/>
          <w:numId w:val="2"/>
        </w:numPr>
        <w:spacing w:after="0"/>
        <w:rPr>
          <w:rFonts w:ascii="Century Gothic" w:hAnsi="Century Gothic"/>
          <w:b/>
          <w:sz w:val="20"/>
          <w:szCs w:val="20"/>
        </w:rPr>
      </w:pPr>
      <w:r>
        <w:rPr>
          <w:rFonts w:ascii="Century Gothic" w:hAnsi="Century Gothic"/>
          <w:b/>
          <w:sz w:val="20"/>
          <w:szCs w:val="20"/>
        </w:rPr>
        <w:t>After Abraham passed God’s test, did God give Abraham “descendants as numerous as the stars in the sky and as the sand” (Genesis 22:17) right away?</w:t>
      </w:r>
    </w:p>
    <w:p w:rsidR="00F73532" w:rsidRDefault="00F73532" w:rsidP="006B4D8C">
      <w:pPr>
        <w:pStyle w:val="ColorfulList-Accent1"/>
        <w:numPr>
          <w:ilvl w:val="0"/>
          <w:numId w:val="2"/>
        </w:numPr>
        <w:spacing w:after="0"/>
        <w:rPr>
          <w:rFonts w:ascii="Century Gothic" w:hAnsi="Century Gothic"/>
          <w:b/>
          <w:sz w:val="20"/>
          <w:szCs w:val="20"/>
        </w:rPr>
      </w:pPr>
      <w:r>
        <w:rPr>
          <w:rFonts w:ascii="Century Gothic" w:hAnsi="Century Gothic"/>
          <w:b/>
          <w:sz w:val="20"/>
          <w:szCs w:val="20"/>
        </w:rPr>
        <w:t>What can you learn about waiting for God’s plan to come true?</w:t>
      </w:r>
    </w:p>
    <w:p w:rsidR="00F73532" w:rsidRPr="005D3B38" w:rsidRDefault="00F73532" w:rsidP="006B4D8C">
      <w:pPr>
        <w:pStyle w:val="ColorfulList-Accent1"/>
        <w:numPr>
          <w:ilvl w:val="0"/>
          <w:numId w:val="2"/>
        </w:numPr>
        <w:spacing w:after="0"/>
        <w:rPr>
          <w:rFonts w:ascii="Century Gothic" w:hAnsi="Century Gothic"/>
          <w:b/>
          <w:sz w:val="20"/>
          <w:szCs w:val="20"/>
        </w:rPr>
      </w:pPr>
      <w:r>
        <w:rPr>
          <w:rFonts w:ascii="Century Gothic" w:hAnsi="Century Gothic"/>
          <w:b/>
          <w:sz w:val="20"/>
          <w:szCs w:val="20"/>
        </w:rPr>
        <w:t>Why is it so hard to wait?</w:t>
      </w:r>
    </w:p>
    <w:p w:rsidR="006B4D8C" w:rsidRPr="005D3B38" w:rsidRDefault="006B4D8C" w:rsidP="006B4D8C">
      <w:pPr>
        <w:spacing w:after="0"/>
        <w:rPr>
          <w:rFonts w:ascii="Century Gothic" w:hAnsi="Century Gothic"/>
          <w:sz w:val="20"/>
          <w:szCs w:val="20"/>
        </w:rPr>
      </w:pPr>
    </w:p>
    <w:p w:rsidR="000B7840" w:rsidRDefault="000B7840" w:rsidP="00432601">
      <w:pPr>
        <w:spacing w:after="0"/>
        <w:rPr>
          <w:rFonts w:ascii="Century Gothic" w:hAnsi="Century Gothic"/>
          <w:b/>
          <w:i/>
          <w:color w:val="C00000"/>
          <w:sz w:val="20"/>
          <w:szCs w:val="20"/>
          <w:u w:val="single"/>
        </w:rPr>
      </w:pPr>
    </w:p>
    <w:p w:rsidR="00757566" w:rsidRDefault="006B4D8C" w:rsidP="00432601">
      <w:pPr>
        <w:spacing w:after="0"/>
        <w:rPr>
          <w:rFonts w:ascii="Century Gothic" w:hAnsi="Century Gothic"/>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w:t>
      </w:r>
      <w:r w:rsidR="00810A0C">
        <w:rPr>
          <w:rFonts w:ascii="Century Gothic" w:hAnsi="Century Gothic"/>
          <w:sz w:val="20"/>
          <w:szCs w:val="20"/>
        </w:rPr>
        <w:t>Gather your</w:t>
      </w:r>
      <w:r w:rsidR="00432601">
        <w:rPr>
          <w:rFonts w:ascii="Century Gothic" w:hAnsi="Century Gothic"/>
          <w:sz w:val="20"/>
          <w:szCs w:val="20"/>
        </w:rPr>
        <w:t xml:space="preserve"> family outside or in the living room.  For this activity you’ll need something to mark boundaries and items to </w:t>
      </w:r>
      <w:r w:rsidR="00810A0C">
        <w:rPr>
          <w:rFonts w:ascii="Century Gothic" w:hAnsi="Century Gothic"/>
          <w:sz w:val="20"/>
          <w:szCs w:val="20"/>
        </w:rPr>
        <w:t>set up</w:t>
      </w:r>
      <w:r w:rsidR="00432601">
        <w:rPr>
          <w:rFonts w:ascii="Century Gothic" w:hAnsi="Century Gothic"/>
          <w:sz w:val="20"/>
          <w:szCs w:val="20"/>
        </w:rPr>
        <w:t xml:space="preserve"> an obstacle course.  You can use </w:t>
      </w:r>
      <w:r w:rsidR="00810A0C">
        <w:rPr>
          <w:rFonts w:ascii="Century Gothic" w:hAnsi="Century Gothic"/>
          <w:sz w:val="20"/>
          <w:szCs w:val="20"/>
        </w:rPr>
        <w:t>pillows,</w:t>
      </w:r>
      <w:r w:rsidR="00432601">
        <w:rPr>
          <w:rFonts w:ascii="Century Gothic" w:hAnsi="Century Gothic"/>
          <w:sz w:val="20"/>
          <w:szCs w:val="20"/>
        </w:rPr>
        <w:t xml:space="preserve"> empty 2-liter plastic bottles, stuffed animals, baseball bats, etc.  Break family members into pairs.  If there is an odd number, have one person rotate in.  Explain that one member from each team will stand on one side of the obstacle course wearing a bandana so he can’t see anything.  The other team member will stand on the other side and call out verbal directions to guide their partner.  Only verbal directions, such </w:t>
      </w:r>
      <w:proofErr w:type="gramStart"/>
      <w:r w:rsidR="00432601">
        <w:rPr>
          <w:rFonts w:ascii="Century Gothic" w:hAnsi="Century Gothic"/>
          <w:sz w:val="20"/>
          <w:szCs w:val="20"/>
        </w:rPr>
        <w:t xml:space="preserve">as  </w:t>
      </w:r>
      <w:r w:rsidR="00432601" w:rsidRPr="00810A0C">
        <w:rPr>
          <w:rFonts w:ascii="Century Gothic" w:hAnsi="Century Gothic"/>
          <w:i/>
          <w:sz w:val="20"/>
          <w:szCs w:val="20"/>
        </w:rPr>
        <w:t>“</w:t>
      </w:r>
      <w:proofErr w:type="gramEnd"/>
      <w:r w:rsidR="00432601" w:rsidRPr="00810A0C">
        <w:rPr>
          <w:rFonts w:ascii="Century Gothic" w:hAnsi="Century Gothic"/>
          <w:i/>
          <w:sz w:val="20"/>
          <w:szCs w:val="20"/>
        </w:rPr>
        <w:t xml:space="preserve">Two small steps forward,” “One step left,” </w:t>
      </w:r>
      <w:r w:rsidR="00432601">
        <w:rPr>
          <w:rFonts w:ascii="Century Gothic" w:hAnsi="Century Gothic"/>
          <w:sz w:val="20"/>
          <w:szCs w:val="20"/>
        </w:rPr>
        <w:t xml:space="preserve">or </w:t>
      </w:r>
      <w:r w:rsidR="00432601" w:rsidRPr="00810A0C">
        <w:rPr>
          <w:rFonts w:ascii="Century Gothic" w:hAnsi="Century Gothic"/>
          <w:i/>
          <w:sz w:val="20"/>
          <w:szCs w:val="20"/>
        </w:rPr>
        <w:t>“Lift your foot really high and take a big step”</w:t>
      </w:r>
      <w:r w:rsidR="00432601">
        <w:rPr>
          <w:rFonts w:ascii="Century Gothic" w:hAnsi="Century Gothic"/>
          <w:sz w:val="20"/>
          <w:szCs w:val="20"/>
        </w:rPr>
        <w:t xml:space="preserve"> are allowed.  All teams go through the obstacle course </w:t>
      </w:r>
      <w:r w:rsidR="00810A0C">
        <w:rPr>
          <w:rFonts w:ascii="Century Gothic" w:hAnsi="Century Gothic"/>
          <w:sz w:val="20"/>
          <w:szCs w:val="20"/>
        </w:rPr>
        <w:t>at the same time, so it can be pretty chaotic.  If the blindfolded person steps on an obstacle, knocks one down, or goes outside the boundary, then he has to be guided back to the beginning and start again.  Take turns being blindfolded and giving directions, and always rearrange the obstacle course once a person has made it through.  Feel free to adapt to fit your family situation.</w:t>
      </w:r>
    </w:p>
    <w:p w:rsidR="00810A0C" w:rsidRDefault="00810A0C" w:rsidP="00432601">
      <w:pPr>
        <w:spacing w:after="0"/>
        <w:rPr>
          <w:rFonts w:ascii="Century Gothic" w:hAnsi="Century Gothic"/>
          <w:sz w:val="20"/>
          <w:szCs w:val="20"/>
        </w:rPr>
      </w:pPr>
    </w:p>
    <w:p w:rsidR="00810A0C" w:rsidRDefault="00810A0C" w:rsidP="00432601">
      <w:pPr>
        <w:spacing w:after="0"/>
        <w:rPr>
          <w:rFonts w:ascii="Century Gothic" w:hAnsi="Century Gothic"/>
          <w:sz w:val="20"/>
          <w:szCs w:val="20"/>
        </w:rPr>
      </w:pPr>
      <w:r>
        <w:rPr>
          <w:rFonts w:ascii="Century Gothic" w:hAnsi="Century Gothic"/>
          <w:sz w:val="20"/>
          <w:szCs w:val="20"/>
        </w:rPr>
        <w:t>When you decide to stop playing, ask these questions:</w:t>
      </w:r>
    </w:p>
    <w:p w:rsidR="00810A0C" w:rsidRPr="00810A0C" w:rsidRDefault="00810A0C" w:rsidP="00810A0C">
      <w:pPr>
        <w:pStyle w:val="ColorfulList-Accent1"/>
        <w:numPr>
          <w:ilvl w:val="0"/>
          <w:numId w:val="5"/>
        </w:numPr>
        <w:spacing w:after="0"/>
        <w:rPr>
          <w:rFonts w:ascii="Century Gothic" w:hAnsi="Century Gothic"/>
          <w:sz w:val="20"/>
          <w:szCs w:val="20"/>
        </w:rPr>
      </w:pPr>
      <w:r w:rsidRPr="00810A0C">
        <w:rPr>
          <w:rFonts w:ascii="Century Gothic" w:hAnsi="Century Gothic"/>
          <w:b/>
          <w:sz w:val="20"/>
          <w:szCs w:val="20"/>
        </w:rPr>
        <w:t>What was the hardest part about being blindfolded?</w:t>
      </w:r>
      <w:r w:rsidRPr="00810A0C">
        <w:rPr>
          <w:rFonts w:ascii="Century Gothic" w:hAnsi="Century Gothic"/>
          <w:sz w:val="20"/>
          <w:szCs w:val="20"/>
        </w:rPr>
        <w:t xml:space="preserve"> (Couldn’t see; hard to hear directions)  Explain that the blindfolded person had to totally trust the directions to stay safe and make it to the destination.</w:t>
      </w:r>
    </w:p>
    <w:p w:rsidR="00810A0C" w:rsidRPr="00810A0C" w:rsidRDefault="00810A0C" w:rsidP="00810A0C">
      <w:pPr>
        <w:pStyle w:val="ColorfulList-Accent1"/>
        <w:numPr>
          <w:ilvl w:val="0"/>
          <w:numId w:val="5"/>
        </w:numPr>
        <w:spacing w:after="0"/>
        <w:rPr>
          <w:rFonts w:ascii="Century Gothic" w:hAnsi="Century Gothic"/>
          <w:b/>
          <w:sz w:val="20"/>
          <w:szCs w:val="20"/>
        </w:rPr>
      </w:pPr>
      <w:r w:rsidRPr="00810A0C">
        <w:rPr>
          <w:rFonts w:ascii="Century Gothic" w:hAnsi="Century Gothic"/>
          <w:b/>
          <w:sz w:val="20"/>
          <w:szCs w:val="20"/>
        </w:rPr>
        <w:t>Do you think Abraham may have felt the same way when God called him to go to Canaan?</w:t>
      </w:r>
    </w:p>
    <w:p w:rsidR="00810A0C" w:rsidRPr="00810A0C" w:rsidRDefault="00810A0C" w:rsidP="00810A0C">
      <w:pPr>
        <w:pStyle w:val="ColorfulList-Accent1"/>
        <w:numPr>
          <w:ilvl w:val="0"/>
          <w:numId w:val="5"/>
        </w:numPr>
        <w:spacing w:after="0"/>
        <w:rPr>
          <w:rFonts w:ascii="Century Gothic" w:hAnsi="Century Gothic"/>
          <w:b/>
          <w:sz w:val="20"/>
          <w:szCs w:val="20"/>
        </w:rPr>
      </w:pPr>
      <w:r w:rsidRPr="00810A0C">
        <w:rPr>
          <w:rFonts w:ascii="Century Gothic" w:hAnsi="Century Gothic"/>
          <w:b/>
          <w:sz w:val="20"/>
          <w:szCs w:val="20"/>
        </w:rPr>
        <w:t>Is it harder to obey when you can see the destination or when you are walking blind?</w:t>
      </w:r>
    </w:p>
    <w:p w:rsidR="00810A0C" w:rsidRPr="00810A0C" w:rsidRDefault="00810A0C" w:rsidP="00810A0C">
      <w:pPr>
        <w:pStyle w:val="ColorfulList-Accent1"/>
        <w:numPr>
          <w:ilvl w:val="0"/>
          <w:numId w:val="5"/>
        </w:numPr>
        <w:spacing w:after="0"/>
        <w:rPr>
          <w:rFonts w:ascii="Century Gothic" w:hAnsi="Century Gothic"/>
          <w:sz w:val="20"/>
          <w:szCs w:val="20"/>
        </w:rPr>
      </w:pPr>
      <w:r w:rsidRPr="00810A0C">
        <w:rPr>
          <w:rFonts w:ascii="Century Gothic" w:hAnsi="Century Gothic"/>
          <w:b/>
          <w:sz w:val="20"/>
          <w:szCs w:val="20"/>
        </w:rPr>
        <w:t>What was the hardest part of giving directions?</w:t>
      </w:r>
      <w:r w:rsidRPr="00810A0C">
        <w:rPr>
          <w:rFonts w:ascii="Century Gothic" w:hAnsi="Century Gothic"/>
          <w:sz w:val="20"/>
          <w:szCs w:val="20"/>
        </w:rPr>
        <w:t xml:space="preserve"> </w:t>
      </w:r>
      <w:r>
        <w:rPr>
          <w:rFonts w:ascii="Century Gothic" w:hAnsi="Century Gothic"/>
          <w:sz w:val="20"/>
          <w:szCs w:val="20"/>
        </w:rPr>
        <w:t>(Had</w:t>
      </w:r>
      <w:r w:rsidRPr="00810A0C">
        <w:rPr>
          <w:rFonts w:ascii="Century Gothic" w:hAnsi="Century Gothic"/>
          <w:sz w:val="20"/>
          <w:szCs w:val="20"/>
        </w:rPr>
        <w:t xml:space="preserve"> to shout; had to put yourselves in othe</w:t>
      </w:r>
      <w:r>
        <w:rPr>
          <w:rFonts w:ascii="Century Gothic" w:hAnsi="Century Gothic"/>
          <w:sz w:val="20"/>
          <w:szCs w:val="20"/>
        </w:rPr>
        <w:t>r</w:t>
      </w:r>
      <w:r w:rsidRPr="00810A0C">
        <w:rPr>
          <w:rFonts w:ascii="Century Gothic" w:hAnsi="Century Gothic"/>
          <w:sz w:val="20"/>
          <w:szCs w:val="20"/>
        </w:rPr>
        <w:t xml:space="preserve"> person’s shoes to guide left or right)</w:t>
      </w:r>
    </w:p>
    <w:p w:rsidR="00810A0C" w:rsidRPr="00810A0C" w:rsidRDefault="00810A0C" w:rsidP="00810A0C">
      <w:pPr>
        <w:pStyle w:val="ColorfulList-Accent1"/>
        <w:numPr>
          <w:ilvl w:val="0"/>
          <w:numId w:val="5"/>
        </w:numPr>
        <w:spacing w:after="0"/>
        <w:rPr>
          <w:rFonts w:ascii="Century Gothic" w:hAnsi="Century Gothic"/>
          <w:b/>
          <w:sz w:val="20"/>
          <w:szCs w:val="20"/>
        </w:rPr>
      </w:pPr>
      <w:r w:rsidRPr="00810A0C">
        <w:rPr>
          <w:rFonts w:ascii="Century Gothic" w:hAnsi="Century Gothic"/>
          <w:b/>
          <w:sz w:val="20"/>
          <w:szCs w:val="20"/>
        </w:rPr>
        <w:t>Does God ever mess up in the directions he gives us?</w:t>
      </w:r>
    </w:p>
    <w:p w:rsidR="00810A0C" w:rsidRDefault="00810A0C" w:rsidP="00810A0C">
      <w:pPr>
        <w:pStyle w:val="ColorfulList-Accent1"/>
        <w:numPr>
          <w:ilvl w:val="0"/>
          <w:numId w:val="5"/>
        </w:numPr>
        <w:spacing w:after="0"/>
        <w:rPr>
          <w:rFonts w:ascii="Century Gothic" w:hAnsi="Century Gothic"/>
          <w:b/>
          <w:sz w:val="20"/>
          <w:szCs w:val="20"/>
        </w:rPr>
      </w:pPr>
      <w:r w:rsidRPr="00810A0C">
        <w:rPr>
          <w:rFonts w:ascii="Century Gothic" w:hAnsi="Century Gothic"/>
          <w:b/>
          <w:sz w:val="20"/>
          <w:szCs w:val="20"/>
        </w:rPr>
        <w:t>Because we can always trust God, what should we do when we hear his leading?</w:t>
      </w:r>
    </w:p>
    <w:p w:rsidR="002F6B9B" w:rsidRPr="002F6B9B" w:rsidRDefault="0075182E" w:rsidP="002F6B9B">
      <w:pPr>
        <w:pStyle w:val="ColorfulList-Accent1"/>
        <w:numPr>
          <w:ilvl w:val="0"/>
          <w:numId w:val="5"/>
        </w:numPr>
        <w:spacing w:after="0"/>
        <w:rPr>
          <w:rStyle w:val="Hyperlink"/>
          <w:rFonts w:ascii="Century Gothic" w:hAnsi="Century Gothic"/>
          <w:b/>
          <w:color w:val="auto"/>
          <w:sz w:val="20"/>
          <w:szCs w:val="20"/>
          <w:u w:val="none"/>
        </w:rPr>
      </w:pPr>
      <w:r>
        <w:rPr>
          <w:rFonts w:ascii="Century Gothic" w:hAnsi="Century Gothic"/>
          <w:b/>
          <w:sz w:val="20"/>
          <w:szCs w:val="20"/>
        </w:rPr>
        <w:t xml:space="preserve">How </w:t>
      </w:r>
      <w:r w:rsidR="002F6B9B">
        <w:rPr>
          <w:rFonts w:ascii="Century Gothic" w:hAnsi="Century Gothic"/>
          <w:b/>
          <w:sz w:val="20"/>
          <w:szCs w:val="20"/>
        </w:rPr>
        <w:t xml:space="preserve">does God call us to faith? </w:t>
      </w:r>
      <w:r w:rsidR="002F6B9B" w:rsidRPr="002F6B9B">
        <w:rPr>
          <w:rFonts w:ascii="Century Gothic" w:hAnsi="Century Gothic"/>
          <w:sz w:val="20"/>
          <w:szCs w:val="20"/>
        </w:rPr>
        <w:t xml:space="preserve">(Through the </w:t>
      </w:r>
      <w:r w:rsidR="000B7840">
        <w:rPr>
          <w:rFonts w:ascii="Century Gothic" w:hAnsi="Century Gothic"/>
          <w:sz w:val="20"/>
          <w:szCs w:val="20"/>
        </w:rPr>
        <w:t xml:space="preserve">work of the </w:t>
      </w:r>
      <w:r w:rsidR="002F6B9B" w:rsidRPr="002F6B9B">
        <w:rPr>
          <w:rFonts w:ascii="Century Gothic" w:hAnsi="Century Gothic"/>
          <w:sz w:val="20"/>
          <w:szCs w:val="20"/>
        </w:rPr>
        <w:t>Holy Spirit-</w:t>
      </w:r>
      <w:r w:rsidR="002F6B9B">
        <w:rPr>
          <w:rFonts w:ascii="Century Gothic" w:hAnsi="Century Gothic"/>
          <w:b/>
          <w:sz w:val="20"/>
          <w:szCs w:val="20"/>
        </w:rPr>
        <w:t xml:space="preserve"> </w:t>
      </w:r>
      <w:r w:rsidR="002F6B9B">
        <w:rPr>
          <w:rFonts w:ascii="Century Gothic" w:hAnsi="Century Gothic"/>
          <w:i/>
          <w:sz w:val="20"/>
          <w:szCs w:val="20"/>
        </w:rPr>
        <w:t>See the Third</w:t>
      </w:r>
      <w:r w:rsidR="002F6B9B" w:rsidRPr="005D3B38">
        <w:rPr>
          <w:rFonts w:ascii="Century Gothic" w:hAnsi="Century Gothic"/>
          <w:i/>
          <w:sz w:val="20"/>
          <w:szCs w:val="20"/>
        </w:rPr>
        <w:t xml:space="preserve"> Article of the Apostle’s Creed and its meaning from Luther’s Small Catechism for some more information about this.  You can find the text of the Small Catechism on pages 321-330 of the Lutheran Serv</w:t>
      </w:r>
      <w:r w:rsidR="002F6B9B">
        <w:rPr>
          <w:rFonts w:ascii="Century Gothic" w:hAnsi="Century Gothic"/>
          <w:i/>
          <w:sz w:val="20"/>
          <w:szCs w:val="20"/>
        </w:rPr>
        <w:t xml:space="preserve">ice Book or online at: </w:t>
      </w:r>
      <w:hyperlink r:id="rId6" w:history="1">
        <w:r w:rsidR="002F6B9B" w:rsidRPr="000D1E98">
          <w:rPr>
            <w:rStyle w:val="Hyperlink"/>
            <w:rFonts w:ascii="Century Gothic" w:hAnsi="Century Gothic"/>
            <w:i/>
            <w:sz w:val="20"/>
            <w:szCs w:val="20"/>
          </w:rPr>
          <w:t>http://boo</w:t>
        </w:r>
        <w:r w:rsidR="002F6B9B" w:rsidRPr="000D1E98">
          <w:rPr>
            <w:rStyle w:val="Hyperlink"/>
            <w:rFonts w:ascii="Century Gothic" w:hAnsi="Century Gothic"/>
            <w:i/>
            <w:sz w:val="20"/>
            <w:szCs w:val="20"/>
          </w:rPr>
          <w:t>k</w:t>
        </w:r>
        <w:r w:rsidR="002F6B9B" w:rsidRPr="000D1E98">
          <w:rPr>
            <w:rStyle w:val="Hyperlink"/>
            <w:rFonts w:ascii="Century Gothic" w:hAnsi="Century Gothic"/>
            <w:i/>
            <w:sz w:val="20"/>
            <w:szCs w:val="20"/>
          </w:rPr>
          <w:t>ofconcord.org/smallcatechism.php</w:t>
        </w:r>
      </w:hyperlink>
      <w:r w:rsidR="002F6B9B" w:rsidRPr="002F6B9B">
        <w:rPr>
          <w:rFonts w:ascii="Century Gothic" w:hAnsi="Century Gothic"/>
          <w:sz w:val="20"/>
          <w:szCs w:val="20"/>
        </w:rPr>
        <w:t>)</w:t>
      </w:r>
    </w:p>
    <w:p w:rsidR="002F6B9B" w:rsidRPr="002F6B9B" w:rsidRDefault="002F6B9B" w:rsidP="002F6B9B">
      <w:pPr>
        <w:pStyle w:val="ColorfulList-Accent1"/>
        <w:spacing w:after="0"/>
        <w:rPr>
          <w:rFonts w:ascii="Century Gothic" w:hAnsi="Century Gothic"/>
          <w:b/>
          <w:sz w:val="20"/>
          <w:szCs w:val="20"/>
        </w:rPr>
      </w:pPr>
    </w:p>
    <w:p w:rsidR="00D27D36" w:rsidRDefault="00757566" w:rsidP="00F73532">
      <w:pPr>
        <w:spacing w:after="0"/>
        <w:rPr>
          <w:rFonts w:ascii="Century Gothic" w:hAnsi="Century Gothic"/>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For added emphasis </w:t>
      </w:r>
      <w:r w:rsidR="00F73532">
        <w:rPr>
          <w:rFonts w:ascii="Century Gothic" w:hAnsi="Century Gothic"/>
          <w:sz w:val="20"/>
          <w:szCs w:val="20"/>
        </w:rPr>
        <w:t>about living out</w:t>
      </w:r>
      <w:r w:rsidR="009F6ED2">
        <w:rPr>
          <w:rFonts w:ascii="Century Gothic" w:hAnsi="Century Gothic"/>
          <w:sz w:val="20"/>
          <w:szCs w:val="20"/>
        </w:rPr>
        <w:t xml:space="preserve"> faith, watch the video </w:t>
      </w:r>
      <w:r w:rsidR="009F6ED2" w:rsidRPr="0016781C">
        <w:rPr>
          <w:rFonts w:ascii="Century Gothic" w:hAnsi="Century Gothic"/>
          <w:i/>
          <w:sz w:val="20"/>
          <w:szCs w:val="20"/>
        </w:rPr>
        <w:t>“The March of the Unqualified”</w:t>
      </w:r>
      <w:r w:rsidR="009F6ED2">
        <w:rPr>
          <w:rFonts w:ascii="Century Gothic" w:hAnsi="Century Gothic"/>
          <w:sz w:val="20"/>
          <w:szCs w:val="20"/>
        </w:rPr>
        <w:t xml:space="preserve"> at the following link:  </w:t>
      </w:r>
      <w:hyperlink r:id="rId7" w:history="1">
        <w:r w:rsidR="009F6ED2" w:rsidRPr="00D62B3F">
          <w:rPr>
            <w:rStyle w:val="Hyperlink"/>
            <w:rFonts w:ascii="Century Gothic" w:hAnsi="Century Gothic"/>
            <w:sz w:val="20"/>
            <w:szCs w:val="20"/>
          </w:rPr>
          <w:t>http://www.youtube.com/watch?v=QnoPIuENS-I</w:t>
        </w:r>
      </w:hyperlink>
      <w:r w:rsidR="009F6ED2">
        <w:rPr>
          <w:rFonts w:ascii="Century Gothic" w:hAnsi="Century Gothic"/>
          <w:sz w:val="20"/>
          <w:szCs w:val="20"/>
        </w:rPr>
        <w:t xml:space="preserve">  Parents, please preview this video to make sure it is O</w:t>
      </w:r>
      <w:r w:rsidR="0016781C">
        <w:rPr>
          <w:rFonts w:ascii="Century Gothic" w:hAnsi="Century Gothic"/>
          <w:sz w:val="20"/>
          <w:szCs w:val="20"/>
        </w:rPr>
        <w:t>K for</w:t>
      </w:r>
      <w:r w:rsidR="009F6ED2">
        <w:rPr>
          <w:rFonts w:ascii="Century Gothic" w:hAnsi="Century Gothic"/>
          <w:sz w:val="20"/>
          <w:szCs w:val="20"/>
        </w:rPr>
        <w:t xml:space="preserve"> your family.</w:t>
      </w:r>
    </w:p>
    <w:p w:rsidR="009F6ED2" w:rsidRDefault="009F6ED2" w:rsidP="00F73532">
      <w:pPr>
        <w:spacing w:after="0"/>
        <w:rPr>
          <w:rFonts w:ascii="Century Gothic" w:hAnsi="Century Gothic"/>
          <w:sz w:val="20"/>
          <w:szCs w:val="20"/>
        </w:rPr>
      </w:pPr>
    </w:p>
    <w:p w:rsidR="009F6ED2" w:rsidRDefault="009F6ED2" w:rsidP="00F73532">
      <w:pPr>
        <w:spacing w:after="0"/>
        <w:rPr>
          <w:rFonts w:ascii="Century Gothic" w:hAnsi="Century Gothic"/>
          <w:sz w:val="20"/>
          <w:szCs w:val="20"/>
        </w:rPr>
      </w:pPr>
      <w:r>
        <w:rPr>
          <w:rFonts w:ascii="Century Gothic" w:hAnsi="Century Gothic"/>
          <w:sz w:val="20"/>
          <w:szCs w:val="20"/>
        </w:rPr>
        <w:t>After watching the video, ask:</w:t>
      </w:r>
    </w:p>
    <w:p w:rsidR="0016781C" w:rsidRPr="0016781C" w:rsidRDefault="009F6ED2" w:rsidP="0016781C">
      <w:pPr>
        <w:pStyle w:val="ColorfulList-Accent1"/>
        <w:numPr>
          <w:ilvl w:val="0"/>
          <w:numId w:val="6"/>
        </w:numPr>
        <w:spacing w:after="0"/>
        <w:rPr>
          <w:rFonts w:ascii="Century Gothic" w:hAnsi="Century Gothic"/>
          <w:b/>
          <w:sz w:val="20"/>
          <w:szCs w:val="20"/>
        </w:rPr>
      </w:pPr>
      <w:r w:rsidRPr="0016781C">
        <w:rPr>
          <w:rFonts w:ascii="Century Gothic" w:hAnsi="Century Gothic"/>
          <w:b/>
          <w:sz w:val="20"/>
          <w:szCs w:val="20"/>
        </w:rPr>
        <w:t>Why do you think God chooses people who are</w:t>
      </w:r>
      <w:r w:rsidR="0016781C" w:rsidRPr="0016781C">
        <w:rPr>
          <w:rFonts w:ascii="Century Gothic" w:hAnsi="Century Gothic"/>
          <w:b/>
          <w:sz w:val="20"/>
          <w:szCs w:val="20"/>
        </w:rPr>
        <w:t>n’t perfect?</w:t>
      </w:r>
      <w:r w:rsidR="0016781C">
        <w:rPr>
          <w:rFonts w:ascii="Century Gothic" w:hAnsi="Century Gothic"/>
          <w:b/>
          <w:sz w:val="20"/>
          <w:szCs w:val="20"/>
        </w:rPr>
        <w:t xml:space="preserve">  How does that make you feel?</w:t>
      </w:r>
    </w:p>
    <w:p w:rsidR="0016781C" w:rsidRPr="0016781C" w:rsidRDefault="0016781C" w:rsidP="0016781C">
      <w:pPr>
        <w:pStyle w:val="ColorfulList-Accent1"/>
        <w:numPr>
          <w:ilvl w:val="0"/>
          <w:numId w:val="6"/>
        </w:numPr>
        <w:spacing w:after="0"/>
        <w:rPr>
          <w:rFonts w:ascii="Century Gothic" w:hAnsi="Century Gothic"/>
          <w:sz w:val="20"/>
          <w:szCs w:val="20"/>
        </w:rPr>
      </w:pPr>
      <w:r w:rsidRPr="0016781C">
        <w:rPr>
          <w:rFonts w:ascii="Century Gothic" w:hAnsi="Century Gothic"/>
          <w:b/>
          <w:sz w:val="20"/>
          <w:szCs w:val="20"/>
        </w:rPr>
        <w:t xml:space="preserve">How are we qualified to be part of God’s army?  </w:t>
      </w:r>
      <w:r w:rsidRPr="0016781C">
        <w:rPr>
          <w:rFonts w:ascii="Century Gothic" w:hAnsi="Century Gothic"/>
          <w:sz w:val="20"/>
          <w:szCs w:val="20"/>
        </w:rPr>
        <w:t>(By what Jesus did on the cross to forgive our sins)</w:t>
      </w:r>
    </w:p>
    <w:p w:rsidR="0016781C" w:rsidRPr="0016781C" w:rsidRDefault="0016781C" w:rsidP="0016781C">
      <w:pPr>
        <w:pStyle w:val="ColorfulList-Accent1"/>
        <w:numPr>
          <w:ilvl w:val="0"/>
          <w:numId w:val="6"/>
        </w:numPr>
        <w:spacing w:after="0"/>
        <w:rPr>
          <w:rFonts w:ascii="Century Gothic" w:hAnsi="Century Gothic"/>
          <w:b/>
          <w:sz w:val="20"/>
          <w:szCs w:val="20"/>
        </w:rPr>
      </w:pPr>
      <w:r w:rsidRPr="0016781C">
        <w:rPr>
          <w:rFonts w:ascii="Century Gothic" w:hAnsi="Century Gothic"/>
          <w:b/>
          <w:sz w:val="20"/>
          <w:szCs w:val="20"/>
        </w:rPr>
        <w:t>How can God use you?</w:t>
      </w:r>
    </w:p>
    <w:p w:rsidR="005D3B38" w:rsidRDefault="005D3B38" w:rsidP="00D27D36">
      <w:pPr>
        <w:spacing w:after="0"/>
        <w:rPr>
          <w:rFonts w:ascii="Century Gothic" w:hAnsi="Century Gothic"/>
          <w:sz w:val="20"/>
          <w:szCs w:val="20"/>
        </w:rPr>
      </w:pPr>
    </w:p>
    <w:p w:rsidR="005D3B38" w:rsidRPr="00D27D36" w:rsidRDefault="005D3B38" w:rsidP="00D27D36">
      <w:pPr>
        <w:spacing w:after="0"/>
        <w:rPr>
          <w:rFonts w:ascii="Century Gothic" w:hAnsi="Century Gothic"/>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Pr="005D3B38">
        <w:rPr>
          <w:rFonts w:ascii="Century Gothic" w:hAnsi="Century Gothic"/>
          <w:i/>
          <w:sz w:val="20"/>
          <w:szCs w:val="20"/>
        </w:rPr>
        <w:t xml:space="preserve">Dear God, thank you for </w:t>
      </w:r>
      <w:r w:rsidR="0075182E">
        <w:rPr>
          <w:rFonts w:ascii="Century Gothic" w:hAnsi="Century Gothic"/>
          <w:i/>
          <w:sz w:val="20"/>
          <w:szCs w:val="20"/>
        </w:rPr>
        <w:t xml:space="preserve">calling us to faith.  Help us to always live for you and listen to your guidance in our lives.  </w:t>
      </w:r>
      <w:r w:rsidRPr="005D3B38">
        <w:rPr>
          <w:rFonts w:ascii="Century Gothic" w:hAnsi="Century Gothic"/>
          <w:i/>
          <w:sz w:val="20"/>
          <w:szCs w:val="20"/>
        </w:rPr>
        <w:t>Amen.</w:t>
      </w:r>
    </w:p>
    <w:sectPr w:rsidR="005D3B38" w:rsidRPr="00D27D36"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AFD1DFB"/>
    <w:multiLevelType w:val="hybridMultilevel"/>
    <w:tmpl w:val="A2CC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166176"/>
    <w:multiLevelType w:val="hybridMultilevel"/>
    <w:tmpl w:val="8D50C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3126"/>
    <w:rsid w:val="000B7840"/>
    <w:rsid w:val="0016781C"/>
    <w:rsid w:val="00271DB8"/>
    <w:rsid w:val="002F6B9B"/>
    <w:rsid w:val="00432601"/>
    <w:rsid w:val="004B4800"/>
    <w:rsid w:val="004E7AF8"/>
    <w:rsid w:val="005D3B38"/>
    <w:rsid w:val="00666DE1"/>
    <w:rsid w:val="006B4D8C"/>
    <w:rsid w:val="0075182E"/>
    <w:rsid w:val="00757566"/>
    <w:rsid w:val="00795418"/>
    <w:rsid w:val="00810A0C"/>
    <w:rsid w:val="00824F8E"/>
    <w:rsid w:val="00883126"/>
    <w:rsid w:val="009125DA"/>
    <w:rsid w:val="009E233F"/>
    <w:rsid w:val="009F6ED2"/>
    <w:rsid w:val="00A64226"/>
    <w:rsid w:val="00B31C1A"/>
    <w:rsid w:val="00D27D36"/>
    <w:rsid w:val="00DA2D64"/>
    <w:rsid w:val="00DF618E"/>
    <w:rsid w:val="00E34764"/>
    <w:rsid w:val="00E92CC1"/>
    <w:rsid w:val="00EC2A95"/>
    <w:rsid w:val="00F735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9541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lorfulList-Accent1">
    <w:name w:val="Colorful List Accent 1"/>
    <w:basedOn w:val="Normal"/>
    <w:uiPriority w:val="34"/>
    <w:qFormat/>
    <w:rsid w:val="006B4D8C"/>
    <w:pPr>
      <w:ind w:left="720"/>
      <w:contextualSpacing/>
    </w:pPr>
  </w:style>
  <w:style w:type="character" w:styleId="Hyperlink">
    <w:name w:val="Hyperlink"/>
    <w:uiPriority w:val="99"/>
    <w:unhideWhenUsed/>
    <w:rsid w:val="00D27D36"/>
    <w:rPr>
      <w:color w:val="0000FF"/>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D27D36"/>
    <w:rPr>
      <w:rFonts w:ascii="Tahoma" w:hAnsi="Tahoma" w:cs="Tahoma"/>
      <w:sz w:val="16"/>
      <w:szCs w:val="16"/>
    </w:rPr>
  </w:style>
  <w:style w:type="character" w:styleId="FollowedHyperlink">
    <w:name w:val="FollowedHyperlink"/>
    <w:uiPriority w:val="99"/>
    <w:semiHidden/>
    <w:unhideWhenUsed/>
    <w:rsid w:val="000B7840"/>
    <w:rPr>
      <w:color w:val="800080"/>
      <w:u w:val="single"/>
    </w:rPr>
  </w:style>
</w:styles>
</file>

<file path=word/webSettings.xml><?xml version="1.0" encoding="utf-8"?>
<w:webSettings xmlns:r="http://schemas.openxmlformats.org/officeDocument/2006/relationships" xmlns:w="http://schemas.openxmlformats.org/wordprocessingml/2006/main">
  <w:relyOnVML/>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QnoPIuEN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okofconcord.org/smallcatechism.php"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4903</CharactersWithSpaces>
  <SharedDoc>false</SharedDoc>
  <HLinks>
    <vt:vector size="12" baseType="variant">
      <vt:variant>
        <vt:i4>2883695</vt:i4>
      </vt:variant>
      <vt:variant>
        <vt:i4>3</vt:i4>
      </vt:variant>
      <vt:variant>
        <vt:i4>0</vt:i4>
      </vt:variant>
      <vt:variant>
        <vt:i4>5</vt:i4>
      </vt:variant>
      <vt:variant>
        <vt:lpwstr>http://www.youtube.com/watch?v=QnoPIuENS-I</vt:lpwstr>
      </vt:variant>
      <vt:variant>
        <vt:lpwstr/>
      </vt:variant>
      <vt:variant>
        <vt:i4>6291479</vt:i4>
      </vt:variant>
      <vt:variant>
        <vt:i4>0</vt:i4>
      </vt:variant>
      <vt:variant>
        <vt:i4>0</vt:i4>
      </vt:variant>
      <vt:variant>
        <vt:i4>5</vt:i4>
      </vt:variant>
      <vt:variant>
        <vt:lpwstr>http://bookofconcord.org/smallcatechism.php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Moorman</dc:creator>
  <cp:keywords/>
  <dc:description/>
  <cp:lastModifiedBy>Seth Moorman</cp:lastModifiedBy>
  <cp:revision>2</cp:revision>
  <dcterms:created xsi:type="dcterms:W3CDTF">2011-09-22T22:56:00Z</dcterms:created>
  <dcterms:modified xsi:type="dcterms:W3CDTF">2011-09-22T22:56:00Z</dcterms:modified>
</cp:coreProperties>
</file>