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D36" w:rsidRPr="009E233F" w:rsidRDefault="00D27D36" w:rsidP="006B4D8C">
      <w:pPr>
        <w:spacing w:after="0"/>
        <w:rPr>
          <w:rFonts w:ascii="Century Gothic" w:hAnsi="Century Gothic"/>
          <w:i/>
        </w:rPr>
      </w:pPr>
      <w:r w:rsidRPr="00B31C1A">
        <w:rPr>
          <w:rFonts w:ascii="Century Gothic" w:hAnsi="Century Gothic"/>
          <w:b/>
          <w:noProof/>
          <w:sz w:val="28"/>
          <w:szCs w:val="28"/>
        </w:rPr>
        <w:drawing>
          <wp:anchor distT="0" distB="0" distL="114300" distR="114300" simplePos="0" relativeHeight="251658240" behindDoc="1" locked="0" layoutInCell="1" allowOverlap="1">
            <wp:simplePos x="0" y="0"/>
            <wp:positionH relativeFrom="column">
              <wp:posOffset>5217795</wp:posOffset>
            </wp:positionH>
            <wp:positionV relativeFrom="paragraph">
              <wp:posOffset>-497205</wp:posOffset>
            </wp:positionV>
            <wp:extent cx="1789430" cy="1971675"/>
            <wp:effectExtent l="19050" t="0" r="1270" b="0"/>
            <wp:wrapSquare wrapText="bothSides"/>
            <wp:docPr id="1" name="Picture 0" descr="Home 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e Logo.tif"/>
                    <pic:cNvPicPr/>
                  </pic:nvPicPr>
                  <pic:blipFill>
                    <a:blip r:embed="rId5" cstate="print"/>
                    <a:stretch>
                      <a:fillRect/>
                    </a:stretch>
                  </pic:blipFill>
                  <pic:spPr>
                    <a:xfrm>
                      <a:off x="0" y="0"/>
                      <a:ext cx="1789430" cy="1971675"/>
                    </a:xfrm>
                    <a:prstGeom prst="rect">
                      <a:avLst/>
                    </a:prstGeom>
                  </pic:spPr>
                </pic:pic>
              </a:graphicData>
            </a:graphic>
          </wp:anchor>
        </w:drawing>
      </w:r>
      <w:r w:rsidR="00883126" w:rsidRPr="00B31C1A">
        <w:rPr>
          <w:rFonts w:ascii="Century Gothic" w:hAnsi="Century Gothic"/>
          <w:b/>
          <w:sz w:val="28"/>
          <w:szCs w:val="28"/>
        </w:rPr>
        <w:t xml:space="preserve">Bringing </w:t>
      </w:r>
      <w:proofErr w:type="gramStart"/>
      <w:r w:rsidR="00883126" w:rsidRPr="009125DA">
        <w:rPr>
          <w:rFonts w:ascii="Century Gothic" w:hAnsi="Century Gothic"/>
          <w:b/>
          <w:color w:val="C00000"/>
          <w:sz w:val="28"/>
          <w:szCs w:val="28"/>
        </w:rPr>
        <w:t>The</w:t>
      </w:r>
      <w:proofErr w:type="gramEnd"/>
      <w:r w:rsidR="00883126" w:rsidRPr="009125DA">
        <w:rPr>
          <w:rFonts w:ascii="Century Gothic" w:hAnsi="Century Gothic"/>
          <w:b/>
          <w:color w:val="C00000"/>
          <w:sz w:val="28"/>
          <w:szCs w:val="28"/>
        </w:rPr>
        <w:t xml:space="preserve"> Story</w:t>
      </w:r>
      <w:r w:rsidR="00883126" w:rsidRPr="00B31C1A">
        <w:rPr>
          <w:rFonts w:ascii="Century Gothic" w:hAnsi="Century Gothic"/>
          <w:b/>
          <w:sz w:val="28"/>
          <w:szCs w:val="28"/>
        </w:rPr>
        <w:t xml:space="preserve"> Home- Ch. </w:t>
      </w:r>
      <w:r w:rsidR="009E233F">
        <w:rPr>
          <w:rFonts w:ascii="Century Gothic" w:hAnsi="Century Gothic"/>
          <w:b/>
          <w:sz w:val="28"/>
          <w:szCs w:val="28"/>
        </w:rPr>
        <w:t>1-</w:t>
      </w:r>
      <w:r w:rsidR="009E233F" w:rsidRPr="009E233F">
        <w:rPr>
          <w:rFonts w:ascii="Century Gothic" w:hAnsi="Century Gothic"/>
          <w:i/>
        </w:rPr>
        <w:t xml:space="preserve"> Week of September 18th</w:t>
      </w:r>
    </w:p>
    <w:p w:rsidR="006B4D8C" w:rsidRPr="005D3B38" w:rsidRDefault="00883126" w:rsidP="006B4D8C">
      <w:pPr>
        <w:spacing w:after="0"/>
        <w:rPr>
          <w:rFonts w:ascii="Century Gothic" w:hAnsi="Century Gothic"/>
          <w:sz w:val="24"/>
          <w:szCs w:val="24"/>
        </w:rPr>
      </w:pPr>
      <w:r w:rsidRPr="00B31C1A">
        <w:rPr>
          <w:rFonts w:ascii="Century Gothic" w:hAnsi="Century Gothic"/>
          <w:b/>
          <w:sz w:val="24"/>
          <w:szCs w:val="24"/>
          <w:u w:val="single"/>
        </w:rPr>
        <w:t>THE BEGINNING OF LIFE AS WE KNOW IT</w:t>
      </w:r>
    </w:p>
    <w:p w:rsidR="004B4800" w:rsidRPr="005D3B38" w:rsidRDefault="004B4800" w:rsidP="006B4D8C">
      <w:pPr>
        <w:spacing w:after="0"/>
        <w:rPr>
          <w:rFonts w:ascii="Century Gothic" w:hAnsi="Century Gothic"/>
          <w:i/>
          <w:sz w:val="20"/>
          <w:szCs w:val="20"/>
        </w:rPr>
      </w:pPr>
      <w:r w:rsidRPr="005D3B38">
        <w:rPr>
          <w:rFonts w:ascii="Century Gothic" w:hAnsi="Century Gothic"/>
          <w:i/>
          <w:sz w:val="20"/>
          <w:szCs w:val="20"/>
        </w:rPr>
        <w:t>Brin</w:t>
      </w:r>
      <w:r w:rsidR="005D3B38" w:rsidRPr="005D3B38">
        <w:rPr>
          <w:rFonts w:ascii="Century Gothic" w:hAnsi="Century Gothic"/>
          <w:i/>
          <w:sz w:val="20"/>
          <w:szCs w:val="20"/>
        </w:rPr>
        <w:t>g</w:t>
      </w:r>
      <w:r w:rsidRPr="005D3B38">
        <w:rPr>
          <w:rFonts w:ascii="Century Gothic" w:hAnsi="Century Gothic"/>
          <w:i/>
          <w:sz w:val="20"/>
          <w:szCs w:val="20"/>
        </w:rPr>
        <w:t xml:space="preserve">ing </w:t>
      </w:r>
      <w:proofErr w:type="gramStart"/>
      <w:r w:rsidRPr="005D3B38">
        <w:rPr>
          <w:rFonts w:ascii="Century Gothic" w:hAnsi="Century Gothic"/>
          <w:i/>
          <w:sz w:val="20"/>
          <w:szCs w:val="20"/>
        </w:rPr>
        <w:t>The</w:t>
      </w:r>
      <w:proofErr w:type="gramEnd"/>
      <w:r w:rsidRPr="005D3B38">
        <w:rPr>
          <w:rFonts w:ascii="Century Gothic" w:hAnsi="Century Gothic"/>
          <w:i/>
          <w:sz w:val="20"/>
          <w:szCs w:val="20"/>
        </w:rPr>
        <w:t xml:space="preserve"> Story Home is a tool for you to use with your family to connect with the weekly lessons taught in “The Story” curriculum.  Feel free to use these </w:t>
      </w:r>
      <w:proofErr w:type="gramStart"/>
      <w:r w:rsidRPr="005D3B38">
        <w:rPr>
          <w:rFonts w:ascii="Century Gothic" w:hAnsi="Century Gothic"/>
          <w:i/>
          <w:sz w:val="20"/>
          <w:szCs w:val="20"/>
        </w:rPr>
        <w:t>activities  in</w:t>
      </w:r>
      <w:proofErr w:type="gramEnd"/>
      <w:r w:rsidRPr="005D3B38">
        <w:rPr>
          <w:rFonts w:ascii="Century Gothic" w:hAnsi="Century Gothic"/>
          <w:i/>
          <w:sz w:val="20"/>
          <w:szCs w:val="20"/>
        </w:rPr>
        <w:t xml:space="preserve"> a way that fits your family life.  Do what works with the time you have each week. </w:t>
      </w:r>
    </w:p>
    <w:p w:rsidR="004B4800" w:rsidRDefault="004B4800" w:rsidP="006B4D8C">
      <w:pPr>
        <w:spacing w:after="0"/>
        <w:rPr>
          <w:rFonts w:ascii="Century Gothic" w:hAnsi="Century Gothic"/>
          <w:sz w:val="28"/>
          <w:szCs w:val="28"/>
        </w:rPr>
      </w:pPr>
      <w:r>
        <w:rPr>
          <w:rFonts w:ascii="Century Gothic" w:hAnsi="Century Gothic"/>
          <w:sz w:val="28"/>
          <w:szCs w:val="28"/>
        </w:rPr>
        <w:t xml:space="preserve">    </w:t>
      </w:r>
    </w:p>
    <w:p w:rsidR="00883126" w:rsidRPr="005D3B38" w:rsidRDefault="00883126" w:rsidP="006B4D8C">
      <w:pPr>
        <w:spacing w:after="0"/>
        <w:rPr>
          <w:rFonts w:ascii="Century Gothic" w:hAnsi="Century Gothic"/>
          <w:sz w:val="20"/>
          <w:szCs w:val="20"/>
        </w:rPr>
      </w:pPr>
      <w:r w:rsidRPr="005D3B38">
        <w:rPr>
          <w:rFonts w:ascii="Century Gothic" w:hAnsi="Century Gothic"/>
          <w:b/>
          <w:sz w:val="20"/>
          <w:szCs w:val="20"/>
        </w:rPr>
        <w:t>Timeless Truth:</w:t>
      </w:r>
      <w:r w:rsidRPr="005D3B38">
        <w:rPr>
          <w:rFonts w:ascii="Century Gothic" w:hAnsi="Century Gothic"/>
          <w:sz w:val="20"/>
          <w:szCs w:val="20"/>
        </w:rPr>
        <w:t xml:space="preserve"> Humans are God’s crow</w:t>
      </w:r>
      <w:r w:rsidR="009125DA" w:rsidRPr="005D3B38">
        <w:rPr>
          <w:rFonts w:ascii="Century Gothic" w:hAnsi="Century Gothic"/>
          <w:sz w:val="20"/>
          <w:szCs w:val="20"/>
        </w:rPr>
        <w:t>n</w:t>
      </w:r>
      <w:r w:rsidRPr="005D3B38">
        <w:rPr>
          <w:rFonts w:ascii="Century Gothic" w:hAnsi="Century Gothic"/>
          <w:sz w:val="20"/>
          <w:szCs w:val="20"/>
        </w:rPr>
        <w:t>ing creation.</w:t>
      </w:r>
    </w:p>
    <w:p w:rsidR="00883126" w:rsidRPr="005D3B38" w:rsidRDefault="00883126" w:rsidP="006B4D8C">
      <w:pPr>
        <w:spacing w:after="0"/>
        <w:rPr>
          <w:rFonts w:ascii="Century Gothic" w:hAnsi="Century Gothic"/>
          <w:sz w:val="20"/>
          <w:szCs w:val="20"/>
        </w:rPr>
      </w:pPr>
      <w:r w:rsidRPr="005D3B38">
        <w:rPr>
          <w:rFonts w:ascii="Century Gothic" w:hAnsi="Century Gothic"/>
          <w:b/>
          <w:sz w:val="20"/>
          <w:szCs w:val="20"/>
        </w:rPr>
        <w:t>Bible Basis</w:t>
      </w:r>
      <w:r w:rsidRPr="005D3B38">
        <w:rPr>
          <w:rFonts w:ascii="Century Gothic" w:hAnsi="Century Gothic"/>
          <w:sz w:val="20"/>
          <w:szCs w:val="20"/>
        </w:rPr>
        <w:t>: Genesis 1-9:17</w:t>
      </w:r>
    </w:p>
    <w:p w:rsidR="00883126" w:rsidRPr="005D3B38" w:rsidRDefault="00883126" w:rsidP="006B4D8C">
      <w:pPr>
        <w:spacing w:after="0"/>
        <w:rPr>
          <w:rFonts w:ascii="Century Gothic" w:hAnsi="Century Gothic"/>
          <w:sz w:val="20"/>
          <w:szCs w:val="20"/>
        </w:rPr>
      </w:pPr>
      <w:r w:rsidRPr="005D3B38">
        <w:rPr>
          <w:rFonts w:ascii="Century Gothic" w:hAnsi="Century Gothic"/>
          <w:b/>
          <w:sz w:val="20"/>
          <w:szCs w:val="20"/>
        </w:rPr>
        <w:t>Key Verse:</w:t>
      </w:r>
      <w:r w:rsidRPr="005D3B38">
        <w:rPr>
          <w:rFonts w:ascii="Century Gothic" w:hAnsi="Century Gothic"/>
          <w:sz w:val="20"/>
          <w:szCs w:val="20"/>
        </w:rPr>
        <w:t xml:space="preserve"> </w:t>
      </w:r>
      <w:r w:rsidRPr="005D3B38">
        <w:rPr>
          <w:rFonts w:ascii="Century Gothic" w:hAnsi="Century Gothic"/>
          <w:i/>
          <w:sz w:val="20"/>
          <w:szCs w:val="20"/>
        </w:rPr>
        <w:t>When God created man, he made him in his own likeness.</w:t>
      </w:r>
      <w:r w:rsidRPr="005D3B38">
        <w:rPr>
          <w:rFonts w:ascii="Century Gothic" w:hAnsi="Century Gothic"/>
          <w:sz w:val="20"/>
          <w:szCs w:val="20"/>
        </w:rPr>
        <w:t xml:space="preserve"> –Genesis 5:1, </w:t>
      </w:r>
      <w:proofErr w:type="spellStart"/>
      <w:r w:rsidRPr="005D3B38">
        <w:rPr>
          <w:rFonts w:ascii="Century Gothic" w:hAnsi="Century Gothic"/>
          <w:sz w:val="20"/>
          <w:szCs w:val="20"/>
        </w:rPr>
        <w:t>NIrV</w:t>
      </w:r>
      <w:proofErr w:type="spellEnd"/>
    </w:p>
    <w:p w:rsidR="006B4D8C" w:rsidRPr="005D3B38" w:rsidRDefault="006B4D8C" w:rsidP="006B4D8C">
      <w:pPr>
        <w:spacing w:after="0"/>
        <w:rPr>
          <w:rFonts w:ascii="Century Gothic" w:hAnsi="Century Gothic"/>
          <w:sz w:val="20"/>
          <w:szCs w:val="20"/>
        </w:rPr>
      </w:pPr>
    </w:p>
    <w:p w:rsidR="00883126" w:rsidRPr="005D3B38" w:rsidRDefault="00883126" w:rsidP="006B4D8C">
      <w:pPr>
        <w:spacing w:after="0"/>
        <w:rPr>
          <w:rFonts w:ascii="Century Gothic" w:hAnsi="Century Gothic"/>
          <w:sz w:val="20"/>
          <w:szCs w:val="20"/>
        </w:rPr>
      </w:pPr>
      <w:r w:rsidRPr="005D3B38">
        <w:rPr>
          <w:rFonts w:ascii="Century Gothic" w:hAnsi="Century Gothic"/>
          <w:b/>
          <w:sz w:val="20"/>
          <w:szCs w:val="20"/>
        </w:rPr>
        <w:t>Parent Tips:</w:t>
      </w:r>
      <w:r w:rsidRPr="005D3B38">
        <w:rPr>
          <w:rFonts w:ascii="Century Gothic" w:hAnsi="Century Gothic"/>
          <w:sz w:val="20"/>
          <w:szCs w:val="20"/>
        </w:rPr>
        <w:t xml:space="preserve"> Read and discuss the key point from the Sunday school class your child or children attended.  Us</w:t>
      </w:r>
      <w:r w:rsidR="009125DA" w:rsidRPr="005D3B38">
        <w:rPr>
          <w:rFonts w:ascii="Century Gothic" w:hAnsi="Century Gothic"/>
          <w:sz w:val="20"/>
          <w:szCs w:val="20"/>
        </w:rPr>
        <w:t>e</w:t>
      </w:r>
      <w:r w:rsidRPr="005D3B38">
        <w:rPr>
          <w:rFonts w:ascii="Century Gothic" w:hAnsi="Century Gothic"/>
          <w:sz w:val="20"/>
          <w:szCs w:val="20"/>
        </w:rPr>
        <w:t xml:space="preserve"> the Table Talk question to start a discussion around the dinner table or at some point this week.  The Living Faith activity is designed to help your child know that they are perfectly created by God.  The Extra mile idea will help your family spread God’s love in the community.</w:t>
      </w:r>
    </w:p>
    <w:p w:rsidR="006B4D8C" w:rsidRPr="005D3B38" w:rsidRDefault="006B4D8C" w:rsidP="006B4D8C">
      <w:pPr>
        <w:spacing w:after="0"/>
        <w:rPr>
          <w:rFonts w:ascii="Century Gothic" w:hAnsi="Century Gothic"/>
          <w:sz w:val="20"/>
          <w:szCs w:val="20"/>
        </w:rPr>
      </w:pPr>
    </w:p>
    <w:p w:rsidR="00883126" w:rsidRPr="005D3B38" w:rsidRDefault="00883126" w:rsidP="006B4D8C">
      <w:pPr>
        <w:spacing w:after="0"/>
        <w:rPr>
          <w:rFonts w:ascii="Century Gothic" w:hAnsi="Century Gothic"/>
          <w:sz w:val="20"/>
          <w:szCs w:val="20"/>
        </w:rPr>
      </w:pPr>
      <w:r w:rsidRPr="005D3B38">
        <w:rPr>
          <w:rFonts w:ascii="Century Gothic" w:hAnsi="Century Gothic"/>
          <w:b/>
          <w:sz w:val="20"/>
          <w:szCs w:val="20"/>
        </w:rPr>
        <w:t>Get The Point:</w:t>
      </w:r>
      <w:r w:rsidRPr="005D3B38">
        <w:rPr>
          <w:rFonts w:ascii="Century Gothic" w:hAnsi="Century Gothic"/>
          <w:sz w:val="20"/>
          <w:szCs w:val="20"/>
        </w:rPr>
        <w:t xml:space="preserve"> God made a perfect creation.  We messed it up.  God offers us grace in Jesus and a promise that He will fix it.</w:t>
      </w:r>
    </w:p>
    <w:p w:rsidR="006B4D8C" w:rsidRPr="005D3B38" w:rsidRDefault="006B4D8C" w:rsidP="006B4D8C">
      <w:pPr>
        <w:spacing w:after="0"/>
        <w:rPr>
          <w:rFonts w:ascii="Century Gothic" w:hAnsi="Century Gothic"/>
          <w:sz w:val="20"/>
          <w:szCs w:val="20"/>
        </w:rPr>
      </w:pPr>
    </w:p>
    <w:p w:rsidR="00883126" w:rsidRPr="005D3B38" w:rsidRDefault="00883126" w:rsidP="006B4D8C">
      <w:pPr>
        <w:spacing w:after="0"/>
        <w:rPr>
          <w:rFonts w:ascii="Century Gothic" w:hAnsi="Century Gothic"/>
          <w:b/>
          <w:i/>
          <w:color w:val="C00000"/>
          <w:sz w:val="20"/>
          <w:szCs w:val="20"/>
          <w:u w:val="single"/>
        </w:rPr>
      </w:pPr>
      <w:r w:rsidRPr="005D3B38">
        <w:rPr>
          <w:rFonts w:ascii="Century Gothic" w:hAnsi="Century Gothic"/>
          <w:b/>
          <w:i/>
          <w:color w:val="C00000"/>
          <w:sz w:val="20"/>
          <w:szCs w:val="20"/>
          <w:u w:val="single"/>
        </w:rPr>
        <w:t>Table Talk:</w:t>
      </w:r>
    </w:p>
    <w:p w:rsidR="00883126" w:rsidRPr="005D3B38" w:rsidRDefault="00883126" w:rsidP="006B4D8C">
      <w:pPr>
        <w:pStyle w:val="ListParagraph"/>
        <w:numPr>
          <w:ilvl w:val="0"/>
          <w:numId w:val="1"/>
        </w:numPr>
        <w:spacing w:after="0"/>
        <w:rPr>
          <w:rFonts w:ascii="Century Gothic" w:hAnsi="Century Gothic"/>
          <w:b/>
          <w:sz w:val="20"/>
          <w:szCs w:val="20"/>
        </w:rPr>
      </w:pPr>
      <w:r w:rsidRPr="005D3B38">
        <w:rPr>
          <w:rFonts w:ascii="Century Gothic" w:hAnsi="Century Gothic"/>
          <w:b/>
          <w:sz w:val="20"/>
          <w:szCs w:val="20"/>
        </w:rPr>
        <w:t>If you could live a day as any animal, what animal would it be?  What are some of the good and bad things about living as that animal?</w:t>
      </w:r>
    </w:p>
    <w:p w:rsidR="00883126" w:rsidRPr="005D3B38" w:rsidRDefault="00883126" w:rsidP="006B4D8C">
      <w:pPr>
        <w:pStyle w:val="ListParagraph"/>
        <w:numPr>
          <w:ilvl w:val="0"/>
          <w:numId w:val="1"/>
        </w:numPr>
        <w:spacing w:after="0"/>
        <w:rPr>
          <w:rFonts w:ascii="Century Gothic" w:hAnsi="Century Gothic"/>
          <w:b/>
          <w:sz w:val="20"/>
          <w:szCs w:val="20"/>
        </w:rPr>
      </w:pPr>
      <w:r w:rsidRPr="005D3B38">
        <w:rPr>
          <w:rFonts w:ascii="Century Gothic" w:hAnsi="Century Gothic"/>
          <w:b/>
          <w:sz w:val="20"/>
          <w:szCs w:val="20"/>
        </w:rPr>
        <w:t>What are some ways people and animals are different?</w:t>
      </w:r>
    </w:p>
    <w:p w:rsidR="00883126" w:rsidRPr="005D3B38" w:rsidRDefault="006B4D8C" w:rsidP="006B4D8C">
      <w:pPr>
        <w:spacing w:after="0"/>
        <w:ind w:left="720"/>
        <w:rPr>
          <w:rFonts w:ascii="Century Gothic" w:hAnsi="Century Gothic"/>
          <w:i/>
          <w:sz w:val="20"/>
          <w:szCs w:val="20"/>
        </w:rPr>
      </w:pPr>
      <w:r w:rsidRPr="005D3B38">
        <w:rPr>
          <w:rFonts w:ascii="Century Gothic" w:hAnsi="Century Gothic"/>
          <w:i/>
          <w:sz w:val="20"/>
          <w:szCs w:val="20"/>
        </w:rPr>
        <w:t>You may want to explain that although God loves and cares of all of His creation; humans are the only part of Creation made in God’s image.  We were created to have a special relationship with God.  See the First Article of the Apostle’s Creed and its meaning from Luther’s Small Catechism for some more information about this.</w:t>
      </w:r>
      <w:r w:rsidR="004B4800" w:rsidRPr="005D3B38">
        <w:rPr>
          <w:rFonts w:ascii="Century Gothic" w:hAnsi="Century Gothic"/>
          <w:i/>
          <w:sz w:val="20"/>
          <w:szCs w:val="20"/>
        </w:rPr>
        <w:t xml:space="preserve">  You can find the text of the Small Catechism on pages 321-330 of the Lutheran Serv</w:t>
      </w:r>
      <w:r w:rsidR="005D3B38">
        <w:rPr>
          <w:rFonts w:ascii="Century Gothic" w:hAnsi="Century Gothic"/>
          <w:i/>
          <w:sz w:val="20"/>
          <w:szCs w:val="20"/>
        </w:rPr>
        <w:t xml:space="preserve">ice Book or online at: </w:t>
      </w:r>
      <w:hyperlink r:id="rId6" w:history="1">
        <w:r w:rsidR="005D3B38" w:rsidRPr="000D1E98">
          <w:rPr>
            <w:rStyle w:val="Hyperlink"/>
            <w:rFonts w:ascii="Century Gothic" w:hAnsi="Century Gothic"/>
            <w:i/>
            <w:sz w:val="20"/>
            <w:szCs w:val="20"/>
          </w:rPr>
          <w:t>http://bookofconcord.org/smallcatechism.php</w:t>
        </w:r>
      </w:hyperlink>
      <w:r w:rsidR="005D3B38">
        <w:rPr>
          <w:rFonts w:ascii="Century Gothic" w:hAnsi="Century Gothic"/>
          <w:i/>
          <w:sz w:val="20"/>
          <w:szCs w:val="20"/>
        </w:rPr>
        <w:t xml:space="preserve"> </w:t>
      </w:r>
    </w:p>
    <w:p w:rsidR="006B4D8C" w:rsidRPr="005D3B38" w:rsidRDefault="006B4D8C" w:rsidP="006B4D8C">
      <w:pPr>
        <w:pStyle w:val="ListParagraph"/>
        <w:numPr>
          <w:ilvl w:val="0"/>
          <w:numId w:val="2"/>
        </w:numPr>
        <w:spacing w:after="0"/>
        <w:rPr>
          <w:rFonts w:ascii="Century Gothic" w:hAnsi="Century Gothic"/>
          <w:b/>
          <w:sz w:val="20"/>
          <w:szCs w:val="20"/>
        </w:rPr>
      </w:pPr>
      <w:r w:rsidRPr="005D3B38">
        <w:rPr>
          <w:rFonts w:ascii="Century Gothic" w:hAnsi="Century Gothic"/>
          <w:b/>
          <w:sz w:val="20"/>
          <w:szCs w:val="20"/>
        </w:rPr>
        <w:t>What are some things you really like about yourself?</w:t>
      </w:r>
    </w:p>
    <w:p w:rsidR="006B4D8C" w:rsidRPr="005D3B38" w:rsidRDefault="006B4D8C" w:rsidP="006B4D8C">
      <w:pPr>
        <w:pStyle w:val="ListParagraph"/>
        <w:numPr>
          <w:ilvl w:val="0"/>
          <w:numId w:val="2"/>
        </w:numPr>
        <w:spacing w:after="0"/>
        <w:rPr>
          <w:rFonts w:ascii="Century Gothic" w:hAnsi="Century Gothic"/>
          <w:b/>
          <w:sz w:val="20"/>
          <w:szCs w:val="20"/>
        </w:rPr>
      </w:pPr>
      <w:r w:rsidRPr="005D3B38">
        <w:rPr>
          <w:rFonts w:ascii="Century Gothic" w:hAnsi="Century Gothic"/>
          <w:b/>
          <w:sz w:val="20"/>
          <w:szCs w:val="20"/>
        </w:rPr>
        <w:t>Hollywood actors and models always talk about how they’d like to change their appearance, yet they’re considered pretty people.  Why do you think culture is so consumed with looks and fame?</w:t>
      </w:r>
    </w:p>
    <w:p w:rsidR="006B4D8C" w:rsidRPr="005D3B38" w:rsidRDefault="006B4D8C" w:rsidP="006B4D8C">
      <w:pPr>
        <w:pStyle w:val="ListParagraph"/>
        <w:numPr>
          <w:ilvl w:val="0"/>
          <w:numId w:val="2"/>
        </w:numPr>
        <w:spacing w:after="0"/>
        <w:rPr>
          <w:rFonts w:ascii="Century Gothic" w:hAnsi="Century Gothic"/>
          <w:b/>
          <w:sz w:val="20"/>
          <w:szCs w:val="20"/>
        </w:rPr>
      </w:pPr>
      <w:r w:rsidRPr="005D3B38">
        <w:rPr>
          <w:rFonts w:ascii="Century Gothic" w:hAnsi="Century Gothic"/>
          <w:b/>
          <w:sz w:val="20"/>
          <w:szCs w:val="20"/>
        </w:rPr>
        <w:t>Do you think God would change anything about you?</w:t>
      </w:r>
    </w:p>
    <w:p w:rsidR="006B4D8C" w:rsidRPr="005D3B38" w:rsidRDefault="006B4D8C" w:rsidP="006B4D8C">
      <w:pPr>
        <w:spacing w:after="0"/>
        <w:rPr>
          <w:rFonts w:ascii="Century Gothic" w:hAnsi="Century Gothic"/>
          <w:sz w:val="20"/>
          <w:szCs w:val="20"/>
        </w:rPr>
      </w:pPr>
    </w:p>
    <w:p w:rsidR="006B4D8C" w:rsidRPr="005D3B38" w:rsidRDefault="006B4D8C" w:rsidP="006B4D8C">
      <w:pPr>
        <w:spacing w:after="0"/>
        <w:rPr>
          <w:rFonts w:ascii="Century Gothic" w:hAnsi="Century Gothic"/>
          <w:sz w:val="20"/>
          <w:szCs w:val="20"/>
        </w:rPr>
      </w:pPr>
      <w:r w:rsidRPr="005D3B38">
        <w:rPr>
          <w:rFonts w:ascii="Century Gothic" w:hAnsi="Century Gothic"/>
          <w:b/>
          <w:i/>
          <w:color w:val="C00000"/>
          <w:sz w:val="20"/>
          <w:szCs w:val="20"/>
          <w:u w:val="single"/>
        </w:rPr>
        <w:t>Living Faith:</w:t>
      </w:r>
      <w:r w:rsidRPr="005D3B38">
        <w:rPr>
          <w:rFonts w:ascii="Century Gothic" w:hAnsi="Century Gothic"/>
          <w:sz w:val="20"/>
          <w:szCs w:val="20"/>
        </w:rPr>
        <w:t xml:space="preserve"> Spend a few moments one evening on a family treasure hunt.  You can write your own clues or use the ones given here.  </w:t>
      </w:r>
      <w:proofErr w:type="spellStart"/>
      <w:r w:rsidRPr="005D3B38">
        <w:rPr>
          <w:rFonts w:ascii="Century Gothic" w:hAnsi="Century Gothic"/>
          <w:sz w:val="20"/>
          <w:szCs w:val="20"/>
        </w:rPr>
        <w:t>End</w:t>
      </w:r>
      <w:proofErr w:type="spellEnd"/>
      <w:r w:rsidRPr="005D3B38">
        <w:rPr>
          <w:rFonts w:ascii="Century Gothic" w:hAnsi="Century Gothic"/>
          <w:sz w:val="20"/>
          <w:szCs w:val="20"/>
        </w:rPr>
        <w:t xml:space="preserve"> your hunt at a mirror (either hand held or in a bathroom) so your family can discover God’s greatest creation—you!</w:t>
      </w:r>
    </w:p>
    <w:p w:rsidR="006B4D8C" w:rsidRPr="005D3B38" w:rsidRDefault="006B4D8C" w:rsidP="006B4D8C">
      <w:pPr>
        <w:spacing w:after="0"/>
        <w:rPr>
          <w:rFonts w:ascii="Century Gothic" w:hAnsi="Century Gothic"/>
          <w:sz w:val="20"/>
          <w:szCs w:val="20"/>
        </w:rPr>
      </w:pPr>
    </w:p>
    <w:p w:rsidR="006B4D8C" w:rsidRPr="005D3B38" w:rsidRDefault="006B4D8C" w:rsidP="00757566">
      <w:pPr>
        <w:spacing w:after="0"/>
        <w:ind w:left="720"/>
        <w:rPr>
          <w:rFonts w:ascii="Century Gothic" w:hAnsi="Century Gothic"/>
          <w:sz w:val="20"/>
          <w:szCs w:val="20"/>
        </w:rPr>
      </w:pPr>
      <w:r w:rsidRPr="005D3B38">
        <w:rPr>
          <w:rFonts w:ascii="Century Gothic" w:hAnsi="Century Gothic"/>
          <w:sz w:val="20"/>
          <w:szCs w:val="20"/>
        </w:rPr>
        <w:t>Clue #1:</w:t>
      </w:r>
    </w:p>
    <w:p w:rsidR="006B4D8C" w:rsidRPr="005D3B38" w:rsidRDefault="006B4D8C" w:rsidP="00757566">
      <w:pPr>
        <w:spacing w:after="0"/>
        <w:ind w:left="720"/>
        <w:rPr>
          <w:rFonts w:ascii="Century Gothic" w:hAnsi="Century Gothic"/>
          <w:sz w:val="20"/>
          <w:szCs w:val="20"/>
        </w:rPr>
      </w:pPr>
      <w:r w:rsidRPr="005D3B38">
        <w:rPr>
          <w:rFonts w:ascii="Century Gothic" w:hAnsi="Century Gothic"/>
          <w:sz w:val="20"/>
          <w:szCs w:val="20"/>
        </w:rPr>
        <w:t>I’m no simple box with doors and a light.</w:t>
      </w:r>
    </w:p>
    <w:p w:rsidR="006B4D8C" w:rsidRPr="005D3B38" w:rsidRDefault="006B4D8C" w:rsidP="00757566">
      <w:pPr>
        <w:spacing w:after="0"/>
        <w:ind w:left="720"/>
        <w:rPr>
          <w:rFonts w:ascii="Century Gothic" w:hAnsi="Century Gothic"/>
          <w:sz w:val="20"/>
          <w:szCs w:val="20"/>
        </w:rPr>
      </w:pPr>
      <w:r w:rsidRPr="005D3B38">
        <w:rPr>
          <w:rFonts w:ascii="Century Gothic" w:hAnsi="Century Gothic"/>
          <w:sz w:val="20"/>
          <w:szCs w:val="20"/>
        </w:rPr>
        <w:t>I will keep you food cold, both day and night.</w:t>
      </w:r>
    </w:p>
    <w:p w:rsidR="006B4D8C" w:rsidRPr="005D3B38" w:rsidRDefault="006B4D8C" w:rsidP="00757566">
      <w:pPr>
        <w:spacing w:after="0"/>
        <w:ind w:left="720"/>
        <w:rPr>
          <w:rFonts w:ascii="Century Gothic" w:hAnsi="Century Gothic"/>
          <w:sz w:val="20"/>
          <w:szCs w:val="20"/>
        </w:rPr>
      </w:pPr>
    </w:p>
    <w:p w:rsidR="006B4D8C" w:rsidRPr="005D3B38" w:rsidRDefault="006B4D8C" w:rsidP="00757566">
      <w:pPr>
        <w:spacing w:after="0"/>
        <w:ind w:left="720"/>
        <w:rPr>
          <w:rFonts w:ascii="Century Gothic" w:hAnsi="Century Gothic"/>
          <w:sz w:val="20"/>
          <w:szCs w:val="20"/>
        </w:rPr>
      </w:pPr>
      <w:r w:rsidRPr="005D3B38">
        <w:rPr>
          <w:rFonts w:ascii="Century Gothic" w:hAnsi="Century Gothic"/>
          <w:sz w:val="20"/>
          <w:szCs w:val="20"/>
        </w:rPr>
        <w:t>Clue #2: (Hide in Refrigerator)</w:t>
      </w:r>
    </w:p>
    <w:p w:rsidR="006B4D8C" w:rsidRPr="005D3B38" w:rsidRDefault="006B4D8C" w:rsidP="00757566">
      <w:pPr>
        <w:spacing w:after="0"/>
        <w:ind w:left="720"/>
        <w:rPr>
          <w:rFonts w:ascii="Century Gothic" w:hAnsi="Century Gothic"/>
          <w:sz w:val="20"/>
          <w:szCs w:val="20"/>
        </w:rPr>
      </w:pPr>
      <w:r w:rsidRPr="005D3B38">
        <w:rPr>
          <w:rFonts w:ascii="Century Gothic" w:hAnsi="Century Gothic"/>
          <w:sz w:val="20"/>
          <w:szCs w:val="20"/>
        </w:rPr>
        <w:t>Yawn…If you’re tired, you’re coming to me.</w:t>
      </w:r>
    </w:p>
    <w:p w:rsidR="006B4D8C" w:rsidRPr="005D3B38" w:rsidRDefault="006B4D8C" w:rsidP="00757566">
      <w:pPr>
        <w:spacing w:after="0"/>
        <w:ind w:left="720"/>
        <w:rPr>
          <w:rFonts w:ascii="Century Gothic" w:hAnsi="Century Gothic"/>
          <w:sz w:val="20"/>
          <w:szCs w:val="20"/>
        </w:rPr>
      </w:pPr>
      <w:r w:rsidRPr="005D3B38">
        <w:rPr>
          <w:rFonts w:ascii="Century Gothic" w:hAnsi="Century Gothic"/>
          <w:sz w:val="20"/>
          <w:szCs w:val="20"/>
        </w:rPr>
        <w:t>For safety and warmth, I’m the place to be.</w:t>
      </w:r>
    </w:p>
    <w:p w:rsidR="006B4D8C" w:rsidRPr="005D3B38" w:rsidRDefault="006B4D8C" w:rsidP="00757566">
      <w:pPr>
        <w:spacing w:after="0"/>
        <w:ind w:left="720"/>
        <w:rPr>
          <w:rFonts w:ascii="Century Gothic" w:hAnsi="Century Gothic"/>
          <w:sz w:val="20"/>
          <w:szCs w:val="20"/>
        </w:rPr>
      </w:pPr>
    </w:p>
    <w:p w:rsidR="006B4D8C" w:rsidRPr="005D3B38" w:rsidRDefault="006B4D8C" w:rsidP="00757566">
      <w:pPr>
        <w:spacing w:after="0"/>
        <w:ind w:left="720"/>
        <w:rPr>
          <w:rFonts w:ascii="Century Gothic" w:hAnsi="Century Gothic"/>
          <w:sz w:val="20"/>
          <w:szCs w:val="20"/>
        </w:rPr>
      </w:pPr>
      <w:r w:rsidRPr="005D3B38">
        <w:rPr>
          <w:rFonts w:ascii="Century Gothic" w:hAnsi="Century Gothic"/>
          <w:sz w:val="20"/>
          <w:szCs w:val="20"/>
        </w:rPr>
        <w:t xml:space="preserve">Clue #3: (Hide in </w:t>
      </w:r>
      <w:r w:rsidR="00EC2A95" w:rsidRPr="005D3B38">
        <w:rPr>
          <w:rFonts w:ascii="Century Gothic" w:hAnsi="Century Gothic"/>
          <w:sz w:val="20"/>
          <w:szCs w:val="20"/>
        </w:rPr>
        <w:t xml:space="preserve">a </w:t>
      </w:r>
      <w:r w:rsidRPr="005D3B38">
        <w:rPr>
          <w:rFonts w:ascii="Century Gothic" w:hAnsi="Century Gothic"/>
          <w:sz w:val="20"/>
          <w:szCs w:val="20"/>
        </w:rPr>
        <w:t>Bed)</w:t>
      </w:r>
    </w:p>
    <w:p w:rsidR="006B4D8C" w:rsidRPr="005D3B38" w:rsidRDefault="006B4D8C" w:rsidP="00757566">
      <w:pPr>
        <w:spacing w:after="0"/>
        <w:ind w:left="720"/>
        <w:rPr>
          <w:rFonts w:ascii="Century Gothic" w:hAnsi="Century Gothic"/>
          <w:sz w:val="20"/>
          <w:szCs w:val="20"/>
        </w:rPr>
      </w:pPr>
      <w:r w:rsidRPr="005D3B38">
        <w:rPr>
          <w:rFonts w:ascii="Century Gothic" w:hAnsi="Century Gothic"/>
          <w:sz w:val="20"/>
          <w:szCs w:val="20"/>
        </w:rPr>
        <w:t>I’m pretty and make oxygen for you.</w:t>
      </w:r>
    </w:p>
    <w:p w:rsidR="006B4D8C" w:rsidRPr="005D3B38" w:rsidRDefault="006B4D8C" w:rsidP="00757566">
      <w:pPr>
        <w:spacing w:after="0"/>
        <w:ind w:left="720"/>
        <w:rPr>
          <w:rFonts w:ascii="Century Gothic" w:hAnsi="Century Gothic"/>
          <w:sz w:val="20"/>
          <w:szCs w:val="20"/>
        </w:rPr>
      </w:pPr>
      <w:r w:rsidRPr="005D3B38">
        <w:rPr>
          <w:rFonts w:ascii="Century Gothic" w:hAnsi="Century Gothic"/>
          <w:sz w:val="20"/>
          <w:szCs w:val="20"/>
        </w:rPr>
        <w:t>Give me water—it’s the right thing to do.</w:t>
      </w:r>
    </w:p>
    <w:p w:rsidR="006B4D8C" w:rsidRPr="005D3B38" w:rsidRDefault="006B4D8C" w:rsidP="00757566">
      <w:pPr>
        <w:spacing w:after="0"/>
        <w:ind w:left="720"/>
        <w:rPr>
          <w:rFonts w:ascii="Century Gothic" w:hAnsi="Century Gothic"/>
          <w:sz w:val="20"/>
          <w:szCs w:val="20"/>
        </w:rPr>
      </w:pPr>
    </w:p>
    <w:p w:rsidR="006B4D8C" w:rsidRPr="005D3B38" w:rsidRDefault="006B4D8C" w:rsidP="00757566">
      <w:pPr>
        <w:spacing w:after="0"/>
        <w:ind w:left="720"/>
        <w:rPr>
          <w:rFonts w:ascii="Century Gothic" w:hAnsi="Century Gothic"/>
          <w:sz w:val="20"/>
          <w:szCs w:val="20"/>
        </w:rPr>
      </w:pPr>
      <w:r w:rsidRPr="005D3B38">
        <w:rPr>
          <w:rFonts w:ascii="Century Gothic" w:hAnsi="Century Gothic"/>
          <w:sz w:val="20"/>
          <w:szCs w:val="20"/>
        </w:rPr>
        <w:lastRenderedPageBreak/>
        <w:t>Clue #4: (Hide in a Plant)</w:t>
      </w:r>
    </w:p>
    <w:p w:rsidR="006B4D8C" w:rsidRPr="005D3B38" w:rsidRDefault="006B4D8C" w:rsidP="00757566">
      <w:pPr>
        <w:spacing w:after="0"/>
        <w:ind w:left="720"/>
        <w:rPr>
          <w:rFonts w:ascii="Century Gothic" w:hAnsi="Century Gothic"/>
          <w:sz w:val="20"/>
          <w:szCs w:val="20"/>
        </w:rPr>
      </w:pPr>
      <w:r w:rsidRPr="005D3B38">
        <w:rPr>
          <w:rFonts w:ascii="Century Gothic" w:hAnsi="Century Gothic"/>
          <w:sz w:val="20"/>
          <w:szCs w:val="20"/>
        </w:rPr>
        <w:t>With four wheels and an engine, I go fast.</w:t>
      </w:r>
    </w:p>
    <w:p w:rsidR="006B4D8C" w:rsidRPr="005D3B38" w:rsidRDefault="006B4D8C" w:rsidP="00757566">
      <w:pPr>
        <w:spacing w:after="0"/>
        <w:ind w:left="720"/>
        <w:rPr>
          <w:rFonts w:ascii="Century Gothic" w:hAnsi="Century Gothic"/>
          <w:sz w:val="20"/>
          <w:szCs w:val="20"/>
        </w:rPr>
      </w:pPr>
      <w:r w:rsidRPr="005D3B38">
        <w:rPr>
          <w:rFonts w:ascii="Century Gothic" w:hAnsi="Century Gothic"/>
          <w:sz w:val="20"/>
          <w:szCs w:val="20"/>
        </w:rPr>
        <w:t>But without any gas, I cannot last.</w:t>
      </w:r>
    </w:p>
    <w:p w:rsidR="006B4D8C" w:rsidRPr="005D3B38" w:rsidRDefault="006B4D8C" w:rsidP="00757566">
      <w:pPr>
        <w:spacing w:after="0"/>
        <w:ind w:left="720"/>
        <w:rPr>
          <w:rFonts w:ascii="Century Gothic" w:hAnsi="Century Gothic"/>
          <w:sz w:val="20"/>
          <w:szCs w:val="20"/>
        </w:rPr>
      </w:pPr>
    </w:p>
    <w:p w:rsidR="006B4D8C" w:rsidRPr="005D3B38" w:rsidRDefault="006B4D8C" w:rsidP="00757566">
      <w:pPr>
        <w:spacing w:after="0"/>
        <w:ind w:left="720"/>
        <w:rPr>
          <w:rFonts w:ascii="Century Gothic" w:hAnsi="Century Gothic"/>
          <w:sz w:val="20"/>
          <w:szCs w:val="20"/>
        </w:rPr>
      </w:pPr>
      <w:r w:rsidRPr="005D3B38">
        <w:rPr>
          <w:rFonts w:ascii="Century Gothic" w:hAnsi="Century Gothic"/>
          <w:sz w:val="20"/>
          <w:szCs w:val="20"/>
        </w:rPr>
        <w:t>Clue #5(Hide in Car)</w:t>
      </w:r>
    </w:p>
    <w:p w:rsidR="006B4D8C" w:rsidRPr="005D3B38" w:rsidRDefault="006B4D8C" w:rsidP="00757566">
      <w:pPr>
        <w:spacing w:after="0"/>
        <w:ind w:left="720"/>
        <w:rPr>
          <w:rFonts w:ascii="Century Gothic" w:hAnsi="Century Gothic"/>
          <w:sz w:val="20"/>
          <w:szCs w:val="20"/>
        </w:rPr>
      </w:pPr>
      <w:r w:rsidRPr="005D3B38">
        <w:rPr>
          <w:rFonts w:ascii="Century Gothic" w:hAnsi="Century Gothic"/>
          <w:sz w:val="20"/>
          <w:szCs w:val="20"/>
        </w:rPr>
        <w:t>Your search is almost over, so be glad.</w:t>
      </w:r>
    </w:p>
    <w:p w:rsidR="006B4D8C" w:rsidRPr="005D3B38" w:rsidRDefault="006B4D8C" w:rsidP="00757566">
      <w:pPr>
        <w:spacing w:after="0"/>
        <w:ind w:left="720"/>
        <w:rPr>
          <w:rFonts w:ascii="Century Gothic" w:hAnsi="Century Gothic"/>
          <w:sz w:val="20"/>
          <w:szCs w:val="20"/>
        </w:rPr>
      </w:pPr>
      <w:r w:rsidRPr="005D3B38">
        <w:rPr>
          <w:rFonts w:ascii="Century Gothic" w:hAnsi="Century Gothic"/>
          <w:sz w:val="20"/>
          <w:szCs w:val="20"/>
        </w:rPr>
        <w:t>You wipe your eyes with me when you are sad.</w:t>
      </w:r>
    </w:p>
    <w:p w:rsidR="006B4D8C" w:rsidRPr="005D3B38" w:rsidRDefault="006B4D8C" w:rsidP="00757566">
      <w:pPr>
        <w:spacing w:after="0"/>
        <w:ind w:left="720"/>
        <w:rPr>
          <w:rFonts w:ascii="Century Gothic" w:hAnsi="Century Gothic"/>
          <w:sz w:val="20"/>
          <w:szCs w:val="20"/>
        </w:rPr>
      </w:pPr>
    </w:p>
    <w:p w:rsidR="00757566" w:rsidRPr="005D3B38" w:rsidRDefault="00D27D36" w:rsidP="00757566">
      <w:pPr>
        <w:spacing w:after="0"/>
        <w:ind w:left="720"/>
        <w:rPr>
          <w:rFonts w:ascii="Century Gothic" w:hAnsi="Century Gothic"/>
          <w:sz w:val="20"/>
          <w:szCs w:val="20"/>
        </w:rPr>
      </w:pPr>
      <w:r w:rsidRPr="005D3B38">
        <w:rPr>
          <w:rFonts w:ascii="Century Gothic" w:hAnsi="Century Gothic"/>
          <w:i/>
          <w:sz w:val="20"/>
          <w:szCs w:val="20"/>
        </w:rPr>
        <w:t>*</w:t>
      </w:r>
      <w:r w:rsidR="00757566" w:rsidRPr="005D3B38">
        <w:rPr>
          <w:rFonts w:ascii="Century Gothic" w:hAnsi="Century Gothic"/>
          <w:i/>
          <w:sz w:val="20"/>
          <w:szCs w:val="20"/>
        </w:rPr>
        <w:t>OPTION #1-</w:t>
      </w:r>
      <w:r w:rsidR="00757566" w:rsidRPr="005D3B38">
        <w:rPr>
          <w:rFonts w:ascii="Century Gothic" w:hAnsi="Century Gothic"/>
          <w:sz w:val="20"/>
          <w:szCs w:val="20"/>
        </w:rPr>
        <w:t xml:space="preserve"> Takes you to the Bathroom</w:t>
      </w:r>
    </w:p>
    <w:p w:rsidR="006B4D8C" w:rsidRPr="005D3B38" w:rsidRDefault="006B4D8C" w:rsidP="00757566">
      <w:pPr>
        <w:spacing w:after="0"/>
        <w:ind w:left="720"/>
        <w:rPr>
          <w:rFonts w:ascii="Century Gothic" w:hAnsi="Century Gothic"/>
          <w:sz w:val="20"/>
          <w:szCs w:val="20"/>
        </w:rPr>
      </w:pPr>
      <w:r w:rsidRPr="005D3B38">
        <w:rPr>
          <w:rFonts w:ascii="Century Gothic" w:hAnsi="Century Gothic"/>
          <w:sz w:val="20"/>
          <w:szCs w:val="20"/>
        </w:rPr>
        <w:t>Clue #6 (</w:t>
      </w:r>
      <w:r w:rsidR="00757566" w:rsidRPr="005D3B38">
        <w:rPr>
          <w:rFonts w:ascii="Century Gothic" w:hAnsi="Century Gothic"/>
          <w:sz w:val="20"/>
          <w:szCs w:val="20"/>
        </w:rPr>
        <w:t>Hide in Tissue Box)</w:t>
      </w:r>
    </w:p>
    <w:p w:rsidR="00757566" w:rsidRPr="005D3B38" w:rsidRDefault="00757566" w:rsidP="00757566">
      <w:pPr>
        <w:spacing w:after="0"/>
        <w:ind w:left="720"/>
        <w:rPr>
          <w:rFonts w:ascii="Century Gothic" w:hAnsi="Century Gothic"/>
          <w:sz w:val="20"/>
          <w:szCs w:val="20"/>
        </w:rPr>
      </w:pPr>
      <w:r w:rsidRPr="005D3B38">
        <w:rPr>
          <w:rFonts w:ascii="Century Gothic" w:hAnsi="Century Gothic"/>
          <w:sz w:val="20"/>
          <w:szCs w:val="20"/>
        </w:rPr>
        <w:t>This is the last clue.  Hope it has been fun.</w:t>
      </w:r>
    </w:p>
    <w:p w:rsidR="00757566" w:rsidRPr="005D3B38" w:rsidRDefault="00757566" w:rsidP="00757566">
      <w:pPr>
        <w:spacing w:after="0"/>
        <w:ind w:left="720"/>
        <w:rPr>
          <w:rFonts w:ascii="Century Gothic" w:hAnsi="Century Gothic"/>
          <w:sz w:val="20"/>
          <w:szCs w:val="20"/>
        </w:rPr>
      </w:pPr>
      <w:r w:rsidRPr="005D3B38">
        <w:rPr>
          <w:rFonts w:ascii="Century Gothic" w:hAnsi="Century Gothic"/>
          <w:sz w:val="20"/>
          <w:szCs w:val="20"/>
        </w:rPr>
        <w:t>Always wash your hands in here when you’re done.</w:t>
      </w:r>
    </w:p>
    <w:p w:rsidR="00757566" w:rsidRPr="005D3B38" w:rsidRDefault="00757566" w:rsidP="00757566">
      <w:pPr>
        <w:spacing w:after="0"/>
        <w:ind w:left="720"/>
        <w:rPr>
          <w:rFonts w:ascii="Century Gothic" w:hAnsi="Century Gothic"/>
          <w:sz w:val="20"/>
          <w:szCs w:val="20"/>
        </w:rPr>
      </w:pPr>
    </w:p>
    <w:p w:rsidR="00757566" w:rsidRPr="005D3B38" w:rsidRDefault="00D27D36" w:rsidP="00D27D36">
      <w:pPr>
        <w:spacing w:after="0"/>
        <w:ind w:left="720"/>
        <w:rPr>
          <w:rFonts w:ascii="Century Gothic" w:hAnsi="Century Gothic"/>
          <w:sz w:val="20"/>
          <w:szCs w:val="20"/>
        </w:rPr>
      </w:pPr>
      <w:r w:rsidRPr="005D3B38">
        <w:rPr>
          <w:rFonts w:ascii="Century Gothic" w:hAnsi="Century Gothic"/>
          <w:i/>
          <w:sz w:val="20"/>
          <w:szCs w:val="20"/>
        </w:rPr>
        <w:t>*</w:t>
      </w:r>
      <w:r w:rsidR="00757566" w:rsidRPr="005D3B38">
        <w:rPr>
          <w:rFonts w:ascii="Century Gothic" w:hAnsi="Century Gothic"/>
          <w:i/>
          <w:sz w:val="20"/>
          <w:szCs w:val="20"/>
        </w:rPr>
        <w:t>OPTION #2-</w:t>
      </w:r>
      <w:r w:rsidR="00757566" w:rsidRPr="005D3B38">
        <w:rPr>
          <w:rFonts w:ascii="Century Gothic" w:hAnsi="Century Gothic"/>
          <w:sz w:val="20"/>
          <w:szCs w:val="20"/>
        </w:rPr>
        <w:t xml:space="preserve"> Takes you to the couch where you have put a mirror under the cushions.</w:t>
      </w:r>
    </w:p>
    <w:p w:rsidR="00757566" w:rsidRPr="005D3B38" w:rsidRDefault="00757566" w:rsidP="00757566">
      <w:pPr>
        <w:spacing w:after="0"/>
        <w:ind w:left="720"/>
        <w:rPr>
          <w:rFonts w:ascii="Century Gothic" w:hAnsi="Century Gothic"/>
          <w:sz w:val="20"/>
          <w:szCs w:val="20"/>
        </w:rPr>
      </w:pPr>
      <w:r w:rsidRPr="005D3B38">
        <w:rPr>
          <w:rFonts w:ascii="Century Gothic" w:hAnsi="Century Gothic"/>
          <w:sz w:val="20"/>
          <w:szCs w:val="20"/>
        </w:rPr>
        <w:t>Clue #6 (Hide in Tissue Box)</w:t>
      </w:r>
    </w:p>
    <w:p w:rsidR="00757566" w:rsidRPr="005D3B38" w:rsidRDefault="00757566" w:rsidP="00757566">
      <w:pPr>
        <w:spacing w:after="0"/>
        <w:ind w:left="720"/>
        <w:rPr>
          <w:rFonts w:ascii="Century Gothic" w:hAnsi="Century Gothic"/>
          <w:sz w:val="20"/>
          <w:szCs w:val="20"/>
        </w:rPr>
      </w:pPr>
      <w:r w:rsidRPr="005D3B38">
        <w:rPr>
          <w:rFonts w:ascii="Century Gothic" w:hAnsi="Century Gothic"/>
          <w:sz w:val="20"/>
          <w:szCs w:val="20"/>
        </w:rPr>
        <w:t>Come to me when you want to sit around.</w:t>
      </w:r>
    </w:p>
    <w:p w:rsidR="00757566" w:rsidRPr="005D3B38" w:rsidRDefault="00757566" w:rsidP="00757566">
      <w:pPr>
        <w:spacing w:after="0"/>
        <w:ind w:left="720"/>
        <w:rPr>
          <w:rFonts w:ascii="Century Gothic" w:hAnsi="Century Gothic"/>
          <w:sz w:val="20"/>
          <w:szCs w:val="20"/>
        </w:rPr>
      </w:pPr>
      <w:r w:rsidRPr="005D3B38">
        <w:rPr>
          <w:rFonts w:ascii="Century Gothic" w:hAnsi="Century Gothic"/>
          <w:sz w:val="20"/>
          <w:szCs w:val="20"/>
        </w:rPr>
        <w:t>Lift up my cushions and treasure you’ve found.</w:t>
      </w:r>
    </w:p>
    <w:p w:rsidR="00757566" w:rsidRPr="005D3B38" w:rsidRDefault="00757566" w:rsidP="006B4D8C">
      <w:pPr>
        <w:spacing w:after="0"/>
        <w:rPr>
          <w:rFonts w:ascii="Century Gothic" w:hAnsi="Century Gothic"/>
          <w:sz w:val="20"/>
          <w:szCs w:val="20"/>
        </w:rPr>
      </w:pPr>
    </w:p>
    <w:p w:rsidR="00757566" w:rsidRPr="005D3B38" w:rsidRDefault="00757566" w:rsidP="006B4D8C">
      <w:pPr>
        <w:spacing w:after="0"/>
        <w:rPr>
          <w:rFonts w:ascii="Century Gothic" w:hAnsi="Century Gothic"/>
          <w:sz w:val="20"/>
          <w:szCs w:val="20"/>
        </w:rPr>
      </w:pPr>
      <w:r w:rsidRPr="005D3B38">
        <w:rPr>
          <w:rFonts w:ascii="Century Gothic" w:hAnsi="Century Gothic"/>
          <w:sz w:val="20"/>
          <w:szCs w:val="20"/>
        </w:rPr>
        <w:t>When you find the mirror, ask your children to identify the treasure. (They should say it’s them.)  Remind your children that they are create</w:t>
      </w:r>
      <w:r w:rsidR="005D3B38" w:rsidRPr="005D3B38">
        <w:rPr>
          <w:rFonts w:ascii="Century Gothic" w:hAnsi="Century Gothic"/>
          <w:sz w:val="20"/>
          <w:szCs w:val="20"/>
        </w:rPr>
        <w:t>d</w:t>
      </w:r>
      <w:r w:rsidRPr="005D3B38">
        <w:rPr>
          <w:rFonts w:ascii="Century Gothic" w:hAnsi="Century Gothic"/>
          <w:sz w:val="20"/>
          <w:szCs w:val="20"/>
        </w:rPr>
        <w:t xml:space="preserve"> in God’s image.  Let them know how proud you are of them.  Talk about some things you appreciate about them and tie that into how those characteristics are from God.  Remind them that God expects a lot from them.  Remind them that although sin messes up the image at times, Jesus brings forgiveness and restores us.</w:t>
      </w:r>
    </w:p>
    <w:p w:rsidR="00757566" w:rsidRPr="005D3B38" w:rsidRDefault="00757566" w:rsidP="006B4D8C">
      <w:pPr>
        <w:spacing w:after="0"/>
        <w:rPr>
          <w:rFonts w:ascii="Century Gothic" w:hAnsi="Century Gothic"/>
          <w:sz w:val="20"/>
          <w:szCs w:val="20"/>
        </w:rPr>
      </w:pPr>
    </w:p>
    <w:p w:rsidR="00757566" w:rsidRPr="005D3B38" w:rsidRDefault="00757566" w:rsidP="006B4D8C">
      <w:pPr>
        <w:spacing w:after="0"/>
        <w:rPr>
          <w:rFonts w:ascii="Century Gothic" w:hAnsi="Century Gothic"/>
          <w:sz w:val="20"/>
          <w:szCs w:val="20"/>
        </w:rPr>
      </w:pPr>
      <w:r w:rsidRPr="005D3B38">
        <w:rPr>
          <w:rFonts w:ascii="Century Gothic" w:hAnsi="Century Gothic"/>
          <w:b/>
          <w:i/>
          <w:color w:val="C00000"/>
          <w:sz w:val="20"/>
          <w:szCs w:val="20"/>
          <w:u w:val="single"/>
        </w:rPr>
        <w:t>Extra Mile:</w:t>
      </w:r>
      <w:r w:rsidRPr="005D3B38">
        <w:rPr>
          <w:rFonts w:ascii="Century Gothic" w:hAnsi="Century Gothic"/>
          <w:sz w:val="20"/>
          <w:szCs w:val="20"/>
        </w:rPr>
        <w:t xml:space="preserve">  For added emphasis on this week’s theme, try one of these activities.</w:t>
      </w:r>
    </w:p>
    <w:p w:rsidR="00757566" w:rsidRPr="005D3B38" w:rsidRDefault="00757566" w:rsidP="00757566">
      <w:pPr>
        <w:pStyle w:val="ListParagraph"/>
        <w:numPr>
          <w:ilvl w:val="0"/>
          <w:numId w:val="3"/>
        </w:numPr>
        <w:spacing w:after="0"/>
        <w:rPr>
          <w:rFonts w:ascii="Century Gothic" w:hAnsi="Century Gothic"/>
          <w:sz w:val="20"/>
          <w:szCs w:val="20"/>
        </w:rPr>
      </w:pPr>
      <w:r w:rsidRPr="005D3B38">
        <w:rPr>
          <w:rFonts w:ascii="Century Gothic" w:hAnsi="Century Gothic"/>
          <w:sz w:val="20"/>
          <w:szCs w:val="20"/>
        </w:rPr>
        <w:t>Grab a family photo album</w:t>
      </w:r>
      <w:r w:rsidR="009125DA" w:rsidRPr="005D3B38">
        <w:rPr>
          <w:rFonts w:ascii="Century Gothic" w:hAnsi="Century Gothic"/>
          <w:sz w:val="20"/>
          <w:szCs w:val="20"/>
        </w:rPr>
        <w:t xml:space="preserve"> that has some shots of you</w:t>
      </w:r>
      <w:r w:rsidRPr="005D3B38">
        <w:rPr>
          <w:rFonts w:ascii="Century Gothic" w:hAnsi="Century Gothic"/>
          <w:sz w:val="20"/>
          <w:szCs w:val="20"/>
        </w:rPr>
        <w:t xml:space="preserve"> enjoying the outdoors.  Ask:</w:t>
      </w:r>
    </w:p>
    <w:p w:rsidR="00757566" w:rsidRPr="005D3B38" w:rsidRDefault="00757566" w:rsidP="00757566">
      <w:pPr>
        <w:pStyle w:val="ListParagraph"/>
        <w:numPr>
          <w:ilvl w:val="1"/>
          <w:numId w:val="4"/>
        </w:numPr>
        <w:spacing w:after="0"/>
        <w:rPr>
          <w:rFonts w:ascii="Century Gothic" w:hAnsi="Century Gothic"/>
          <w:b/>
          <w:sz w:val="20"/>
          <w:szCs w:val="20"/>
        </w:rPr>
      </w:pPr>
      <w:r w:rsidRPr="005D3B38">
        <w:rPr>
          <w:rFonts w:ascii="Century Gothic" w:hAnsi="Century Gothic"/>
          <w:b/>
          <w:sz w:val="20"/>
          <w:szCs w:val="20"/>
        </w:rPr>
        <w:t>What do you remember most about this experience?</w:t>
      </w:r>
    </w:p>
    <w:p w:rsidR="00757566" w:rsidRPr="005D3B38" w:rsidRDefault="00757566" w:rsidP="00757566">
      <w:pPr>
        <w:pStyle w:val="ListParagraph"/>
        <w:numPr>
          <w:ilvl w:val="1"/>
          <w:numId w:val="4"/>
        </w:numPr>
        <w:spacing w:after="0"/>
        <w:rPr>
          <w:rFonts w:ascii="Century Gothic" w:hAnsi="Century Gothic"/>
          <w:b/>
          <w:sz w:val="20"/>
          <w:szCs w:val="20"/>
        </w:rPr>
      </w:pPr>
      <w:r w:rsidRPr="005D3B38">
        <w:rPr>
          <w:rFonts w:ascii="Century Gothic" w:hAnsi="Century Gothic"/>
          <w:b/>
          <w:sz w:val="20"/>
          <w:szCs w:val="20"/>
        </w:rPr>
        <w:t>What are some of your favorite things about God’s creation?</w:t>
      </w:r>
    </w:p>
    <w:p w:rsidR="00757566" w:rsidRPr="005D3B38" w:rsidRDefault="00757566" w:rsidP="00757566">
      <w:pPr>
        <w:pStyle w:val="ListParagraph"/>
        <w:numPr>
          <w:ilvl w:val="1"/>
          <w:numId w:val="4"/>
        </w:numPr>
        <w:spacing w:after="0"/>
        <w:rPr>
          <w:rFonts w:ascii="Century Gothic" w:hAnsi="Century Gothic"/>
          <w:b/>
          <w:sz w:val="20"/>
          <w:szCs w:val="20"/>
        </w:rPr>
      </w:pPr>
      <w:r w:rsidRPr="005D3B38">
        <w:rPr>
          <w:rFonts w:ascii="Century Gothic" w:hAnsi="Century Gothic"/>
          <w:b/>
          <w:sz w:val="20"/>
          <w:szCs w:val="20"/>
        </w:rPr>
        <w:t>How can you see God’s handiwork in the outdoors?</w:t>
      </w:r>
    </w:p>
    <w:p w:rsidR="00757566" w:rsidRPr="005D3B38" w:rsidRDefault="00757566" w:rsidP="00757566">
      <w:pPr>
        <w:pStyle w:val="ListParagraph"/>
        <w:numPr>
          <w:ilvl w:val="1"/>
          <w:numId w:val="4"/>
        </w:numPr>
        <w:spacing w:after="0"/>
        <w:rPr>
          <w:rFonts w:ascii="Century Gothic" w:hAnsi="Century Gothic"/>
          <w:b/>
          <w:sz w:val="20"/>
          <w:szCs w:val="20"/>
        </w:rPr>
      </w:pPr>
      <w:r w:rsidRPr="005D3B38">
        <w:rPr>
          <w:rFonts w:ascii="Century Gothic" w:hAnsi="Century Gothic"/>
          <w:b/>
          <w:sz w:val="20"/>
          <w:szCs w:val="20"/>
        </w:rPr>
        <w:t>Where are some places you’d like to visit?</w:t>
      </w:r>
    </w:p>
    <w:p w:rsidR="00757566" w:rsidRPr="005D3B38" w:rsidRDefault="00757566" w:rsidP="00757566">
      <w:pPr>
        <w:spacing w:after="0"/>
        <w:ind w:left="360"/>
        <w:rPr>
          <w:rFonts w:ascii="Century Gothic" w:hAnsi="Century Gothic"/>
          <w:sz w:val="20"/>
          <w:szCs w:val="20"/>
        </w:rPr>
      </w:pPr>
      <w:r w:rsidRPr="005D3B38">
        <w:rPr>
          <w:rFonts w:ascii="Century Gothic" w:hAnsi="Century Gothic"/>
          <w:sz w:val="20"/>
          <w:szCs w:val="20"/>
        </w:rPr>
        <w:t>If the conversation le</w:t>
      </w:r>
      <w:r w:rsidR="00D27D36" w:rsidRPr="005D3B38">
        <w:rPr>
          <w:rFonts w:ascii="Century Gothic" w:hAnsi="Century Gothic"/>
          <w:sz w:val="20"/>
          <w:szCs w:val="20"/>
        </w:rPr>
        <w:t>ads, plan a fun family outing o</w:t>
      </w:r>
      <w:r w:rsidRPr="005D3B38">
        <w:rPr>
          <w:rFonts w:ascii="Century Gothic" w:hAnsi="Century Gothic"/>
          <w:sz w:val="20"/>
          <w:szCs w:val="20"/>
        </w:rPr>
        <w:t xml:space="preserve">r </w:t>
      </w:r>
      <w:proofErr w:type="gramStart"/>
      <w:r w:rsidRPr="005D3B38">
        <w:rPr>
          <w:rFonts w:ascii="Century Gothic" w:hAnsi="Century Gothic"/>
          <w:sz w:val="20"/>
          <w:szCs w:val="20"/>
        </w:rPr>
        <w:t>your</w:t>
      </w:r>
      <w:proofErr w:type="gramEnd"/>
      <w:r w:rsidRPr="005D3B38">
        <w:rPr>
          <w:rFonts w:ascii="Century Gothic" w:hAnsi="Century Gothic"/>
          <w:sz w:val="20"/>
          <w:szCs w:val="20"/>
        </w:rPr>
        <w:t xml:space="preserve"> next family vacation enjoying God’s creation.</w:t>
      </w:r>
    </w:p>
    <w:p w:rsidR="00757566" w:rsidRPr="005D3B38" w:rsidRDefault="00757566" w:rsidP="00757566">
      <w:pPr>
        <w:spacing w:after="0"/>
        <w:rPr>
          <w:rFonts w:ascii="Century Gothic" w:hAnsi="Century Gothic"/>
          <w:sz w:val="20"/>
          <w:szCs w:val="20"/>
        </w:rPr>
      </w:pPr>
    </w:p>
    <w:p w:rsidR="00757566" w:rsidRPr="005D3B38" w:rsidRDefault="00757566" w:rsidP="00757566">
      <w:pPr>
        <w:pStyle w:val="ListParagraph"/>
        <w:numPr>
          <w:ilvl w:val="0"/>
          <w:numId w:val="3"/>
        </w:numPr>
        <w:spacing w:after="0"/>
        <w:rPr>
          <w:rFonts w:ascii="Century Gothic" w:hAnsi="Century Gothic"/>
          <w:sz w:val="20"/>
          <w:szCs w:val="20"/>
        </w:rPr>
      </w:pPr>
      <w:r w:rsidRPr="005D3B38">
        <w:rPr>
          <w:rFonts w:ascii="Century Gothic" w:hAnsi="Century Gothic"/>
          <w:sz w:val="20"/>
          <w:szCs w:val="20"/>
        </w:rPr>
        <w:t>Remind your children that all people are important to God by taking some food to a local food bank or going through your closets and making a donation to a homeless shelter</w:t>
      </w:r>
      <w:r w:rsidR="005D3B38" w:rsidRPr="005D3B38">
        <w:rPr>
          <w:rFonts w:ascii="Century Gothic" w:hAnsi="Century Gothic"/>
          <w:sz w:val="20"/>
          <w:szCs w:val="20"/>
        </w:rPr>
        <w:t xml:space="preserve"> or other donation center</w:t>
      </w:r>
      <w:r w:rsidRPr="005D3B38">
        <w:rPr>
          <w:rFonts w:ascii="Century Gothic" w:hAnsi="Century Gothic"/>
          <w:sz w:val="20"/>
          <w:szCs w:val="20"/>
        </w:rPr>
        <w:t>.  Remind your kids that helping those in need shows them God’s love.</w:t>
      </w:r>
    </w:p>
    <w:p w:rsidR="00D27D36" w:rsidRPr="005D3B38" w:rsidRDefault="00D27D36" w:rsidP="00D27D36">
      <w:pPr>
        <w:spacing w:after="0"/>
        <w:rPr>
          <w:rFonts w:ascii="Century Gothic" w:hAnsi="Century Gothic"/>
          <w:sz w:val="20"/>
          <w:szCs w:val="20"/>
        </w:rPr>
      </w:pPr>
    </w:p>
    <w:p w:rsidR="00D27D36" w:rsidRPr="005D3B38" w:rsidRDefault="005D3B38" w:rsidP="005D3B38">
      <w:pPr>
        <w:spacing w:after="0"/>
        <w:ind w:left="1440"/>
        <w:rPr>
          <w:rFonts w:ascii="Century Gothic" w:hAnsi="Century Gothic"/>
          <w:sz w:val="20"/>
          <w:szCs w:val="20"/>
        </w:rPr>
      </w:pPr>
      <w:r w:rsidRPr="005D3B38">
        <w:rPr>
          <w:rFonts w:ascii="Century Gothic" w:hAnsi="Century Gothic"/>
          <w:sz w:val="20"/>
          <w:szCs w:val="20"/>
        </w:rPr>
        <w:t>Here are a couple of local donation c</w:t>
      </w:r>
      <w:r w:rsidR="00D27D36" w:rsidRPr="005D3B38">
        <w:rPr>
          <w:rFonts w:ascii="Century Gothic" w:hAnsi="Century Gothic"/>
          <w:sz w:val="20"/>
          <w:szCs w:val="20"/>
        </w:rPr>
        <w:t>enters:</w:t>
      </w:r>
    </w:p>
    <w:p w:rsidR="00D27D36" w:rsidRPr="00D27D36" w:rsidRDefault="00D27D36" w:rsidP="005D3B38">
      <w:pPr>
        <w:spacing w:after="0"/>
        <w:ind w:left="2160"/>
        <w:rPr>
          <w:rFonts w:ascii="Century Gothic" w:hAnsi="Century Gothic"/>
          <w:i/>
          <w:sz w:val="20"/>
          <w:szCs w:val="20"/>
        </w:rPr>
      </w:pPr>
      <w:r w:rsidRPr="00D27D36">
        <w:rPr>
          <w:rFonts w:ascii="Century Gothic" w:hAnsi="Century Gothic"/>
          <w:i/>
          <w:sz w:val="20"/>
          <w:szCs w:val="20"/>
        </w:rPr>
        <w:t>Lutheran Social Services</w:t>
      </w:r>
      <w:r>
        <w:rPr>
          <w:rFonts w:ascii="Century Gothic" w:hAnsi="Century Gothic"/>
          <w:i/>
          <w:sz w:val="20"/>
          <w:szCs w:val="20"/>
        </w:rPr>
        <w:tab/>
      </w:r>
      <w:r>
        <w:rPr>
          <w:rFonts w:ascii="Century Gothic" w:hAnsi="Century Gothic"/>
          <w:i/>
          <w:sz w:val="20"/>
          <w:szCs w:val="20"/>
        </w:rPr>
        <w:tab/>
        <w:t xml:space="preserve">Christian Outreach </w:t>
      </w:r>
      <w:proofErr w:type="gramStart"/>
      <w:r>
        <w:rPr>
          <w:rFonts w:ascii="Century Gothic" w:hAnsi="Century Gothic"/>
          <w:i/>
          <w:sz w:val="20"/>
          <w:szCs w:val="20"/>
        </w:rPr>
        <w:t>In</w:t>
      </w:r>
      <w:proofErr w:type="gramEnd"/>
      <w:r>
        <w:rPr>
          <w:rFonts w:ascii="Century Gothic" w:hAnsi="Century Gothic"/>
          <w:i/>
          <w:sz w:val="20"/>
          <w:szCs w:val="20"/>
        </w:rPr>
        <w:t xml:space="preserve"> Action</w:t>
      </w:r>
    </w:p>
    <w:p w:rsidR="00D27D36" w:rsidRPr="00D27D36" w:rsidRDefault="00D27D36" w:rsidP="005D3B38">
      <w:pPr>
        <w:spacing w:after="0"/>
        <w:ind w:left="2160"/>
        <w:rPr>
          <w:rFonts w:ascii="Century Gothic" w:hAnsi="Century Gothic"/>
          <w:sz w:val="20"/>
          <w:szCs w:val="20"/>
        </w:rPr>
      </w:pPr>
      <w:r w:rsidRPr="00D27D36">
        <w:rPr>
          <w:rFonts w:ascii="Century Gothic" w:hAnsi="Century Gothic"/>
          <w:sz w:val="20"/>
          <w:szCs w:val="20"/>
        </w:rPr>
        <w:t>1611 Pine Ave</w:t>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t>515 East 3rd Street</w:t>
      </w:r>
    </w:p>
    <w:p w:rsidR="00D27D36" w:rsidRPr="00D27D36" w:rsidRDefault="00D27D36" w:rsidP="005D3B38">
      <w:pPr>
        <w:spacing w:after="0"/>
        <w:ind w:left="2160"/>
        <w:rPr>
          <w:rFonts w:ascii="Century Gothic" w:hAnsi="Century Gothic"/>
          <w:sz w:val="20"/>
          <w:szCs w:val="20"/>
        </w:rPr>
      </w:pPr>
      <w:r w:rsidRPr="00D27D36">
        <w:rPr>
          <w:rFonts w:ascii="Century Gothic" w:hAnsi="Century Gothic"/>
          <w:sz w:val="20"/>
          <w:szCs w:val="20"/>
        </w:rPr>
        <w:t xml:space="preserve">Long Beach, CA 90813   </w:t>
      </w:r>
      <w:r>
        <w:rPr>
          <w:rFonts w:ascii="Century Gothic" w:hAnsi="Century Gothic"/>
          <w:sz w:val="20"/>
          <w:szCs w:val="20"/>
        </w:rPr>
        <w:tab/>
      </w:r>
      <w:r>
        <w:rPr>
          <w:rFonts w:ascii="Century Gothic" w:hAnsi="Century Gothic"/>
          <w:sz w:val="20"/>
          <w:szCs w:val="20"/>
        </w:rPr>
        <w:tab/>
      </w:r>
      <w:r w:rsidRPr="00D27D36">
        <w:rPr>
          <w:rFonts w:ascii="Century Gothic" w:hAnsi="Century Gothic"/>
          <w:sz w:val="20"/>
          <w:szCs w:val="20"/>
        </w:rPr>
        <w:t xml:space="preserve">Long Beach, CA 90802 </w:t>
      </w:r>
    </w:p>
    <w:p w:rsidR="00D27D36" w:rsidRDefault="00D27D36" w:rsidP="005D3B38">
      <w:pPr>
        <w:spacing w:after="0"/>
        <w:ind w:left="2160"/>
        <w:rPr>
          <w:rFonts w:ascii="Century Gothic" w:hAnsi="Century Gothic"/>
          <w:sz w:val="20"/>
          <w:szCs w:val="20"/>
        </w:rPr>
      </w:pPr>
      <w:r w:rsidRPr="00D27D36">
        <w:rPr>
          <w:rFonts w:ascii="Century Gothic" w:hAnsi="Century Gothic"/>
          <w:sz w:val="20"/>
          <w:szCs w:val="20"/>
        </w:rPr>
        <w:t>(562) 599-1321</w:t>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Pr>
          <w:rFonts w:ascii="Century Gothic" w:hAnsi="Century Gothic"/>
          <w:sz w:val="20"/>
          <w:szCs w:val="20"/>
        </w:rPr>
        <w:tab/>
      </w:r>
      <w:r w:rsidRPr="00D27D36">
        <w:rPr>
          <w:rFonts w:ascii="Century Gothic" w:hAnsi="Century Gothic"/>
          <w:sz w:val="20"/>
          <w:szCs w:val="20"/>
        </w:rPr>
        <w:t>(562) 432-1440</w:t>
      </w:r>
    </w:p>
    <w:p w:rsidR="005D3B38" w:rsidRDefault="005D3B38" w:rsidP="00D27D36">
      <w:pPr>
        <w:spacing w:after="0"/>
        <w:rPr>
          <w:rFonts w:ascii="Century Gothic" w:hAnsi="Century Gothic"/>
          <w:sz w:val="20"/>
          <w:szCs w:val="20"/>
        </w:rPr>
      </w:pPr>
    </w:p>
    <w:p w:rsidR="005D3B38" w:rsidRPr="00D27D36" w:rsidRDefault="005D3B38" w:rsidP="00D27D36">
      <w:pPr>
        <w:spacing w:after="0"/>
        <w:rPr>
          <w:rFonts w:ascii="Century Gothic" w:hAnsi="Century Gothic"/>
          <w:sz w:val="20"/>
          <w:szCs w:val="20"/>
        </w:rPr>
      </w:pPr>
      <w:r w:rsidRPr="005D3B38">
        <w:rPr>
          <w:rFonts w:ascii="Century Gothic" w:hAnsi="Century Gothic"/>
          <w:b/>
          <w:i/>
          <w:color w:val="C00000"/>
          <w:sz w:val="20"/>
          <w:szCs w:val="20"/>
          <w:u w:val="single"/>
        </w:rPr>
        <w:t>Prayer Time:</w:t>
      </w:r>
      <w:r>
        <w:rPr>
          <w:rFonts w:ascii="Century Gothic" w:hAnsi="Century Gothic"/>
          <w:sz w:val="20"/>
          <w:szCs w:val="20"/>
        </w:rPr>
        <w:t xml:space="preserve">  </w:t>
      </w:r>
      <w:r w:rsidRPr="005D3B38">
        <w:rPr>
          <w:rFonts w:ascii="Century Gothic" w:hAnsi="Century Gothic"/>
          <w:i/>
          <w:sz w:val="20"/>
          <w:szCs w:val="20"/>
        </w:rPr>
        <w:t>Dear God, thank you for making me and all of creation.  Thank you for taking care of all of our needs an</w:t>
      </w:r>
      <w:r>
        <w:rPr>
          <w:rFonts w:ascii="Century Gothic" w:hAnsi="Century Gothic"/>
          <w:i/>
          <w:sz w:val="20"/>
          <w:szCs w:val="20"/>
        </w:rPr>
        <w:t>d</w:t>
      </w:r>
      <w:r w:rsidRPr="005D3B38">
        <w:rPr>
          <w:rFonts w:ascii="Century Gothic" w:hAnsi="Century Gothic"/>
          <w:i/>
          <w:sz w:val="20"/>
          <w:szCs w:val="20"/>
        </w:rPr>
        <w:t xml:space="preserve"> defending us from all danger.  Help us to always put you first in all we do and remind us always that we have been created in your image and that you love us so much.  Amen.</w:t>
      </w:r>
    </w:p>
    <w:sectPr w:rsidR="005D3B38" w:rsidRPr="00D27D36" w:rsidSect="00D27D36">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205E0"/>
    <w:multiLevelType w:val="hybridMultilevel"/>
    <w:tmpl w:val="09EE31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1433D93"/>
    <w:multiLevelType w:val="hybridMultilevel"/>
    <w:tmpl w:val="E6D623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9D62B1"/>
    <w:multiLevelType w:val="hybridMultilevel"/>
    <w:tmpl w:val="FD3ECF3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A8D4EFA"/>
    <w:multiLevelType w:val="hybridMultilevel"/>
    <w:tmpl w:val="FFDE99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83126"/>
    <w:rsid w:val="004B4800"/>
    <w:rsid w:val="005D3B38"/>
    <w:rsid w:val="00666DE1"/>
    <w:rsid w:val="006B4D8C"/>
    <w:rsid w:val="00757566"/>
    <w:rsid w:val="00795418"/>
    <w:rsid w:val="00883126"/>
    <w:rsid w:val="009125DA"/>
    <w:rsid w:val="009E233F"/>
    <w:rsid w:val="00B31C1A"/>
    <w:rsid w:val="00D27D36"/>
    <w:rsid w:val="00DA2D64"/>
    <w:rsid w:val="00E34764"/>
    <w:rsid w:val="00E92CC1"/>
    <w:rsid w:val="00EC2A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4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4D8C"/>
    <w:pPr>
      <w:ind w:left="720"/>
      <w:contextualSpacing/>
    </w:pPr>
  </w:style>
  <w:style w:type="character" w:styleId="Hyperlink">
    <w:name w:val="Hyperlink"/>
    <w:basedOn w:val="DefaultParagraphFont"/>
    <w:uiPriority w:val="99"/>
    <w:unhideWhenUsed/>
    <w:rsid w:val="00D27D36"/>
    <w:rPr>
      <w:color w:val="0000FF" w:themeColor="hyperlink"/>
      <w:u w:val="single"/>
    </w:rPr>
  </w:style>
  <w:style w:type="paragraph" w:styleId="BalloonText">
    <w:name w:val="Balloon Text"/>
    <w:basedOn w:val="Normal"/>
    <w:link w:val="BalloonTextChar"/>
    <w:uiPriority w:val="99"/>
    <w:semiHidden/>
    <w:unhideWhenUsed/>
    <w:rsid w:val="00D27D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7D3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ookofconcord.org/smallcatechism.php" TargetMode="External"/><Relationship Id="rId5" Type="http://schemas.openxmlformats.org/officeDocument/2006/relationships/image" Target="media/image1.tif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2</Pages>
  <Words>737</Words>
  <Characters>4202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4930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Seth Moorman</dc:creator>
  <cp:keywords/>
  <dc:description/>
  <cp:lastModifiedBy>Seth Moorman</cp:lastModifiedBy>
  <cp:revision>6</cp:revision>
  <dcterms:created xsi:type="dcterms:W3CDTF">2011-09-01T17:24:00Z</dcterms:created>
  <dcterms:modified xsi:type="dcterms:W3CDTF">2011-09-07T21:32:00Z</dcterms:modified>
</cp:coreProperties>
</file>