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36" w:rsidRPr="009E233F" w:rsidRDefault="00582BA8" w:rsidP="006B4D8C">
      <w:pPr>
        <w:spacing w:after="0"/>
        <w:rPr>
          <w:rFonts w:ascii="Century Gothic" w:hAnsi="Century Gothic"/>
          <w:i/>
        </w:rPr>
      </w:pPr>
      <w:r w:rsidRPr="00582BA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s1026" type="#_x0000_t75" alt="Description: Home Logo.tif" style="position:absolute;margin-left:409.1pt;margin-top:-39.1pt;width:133.5pt;height:147.15pt;z-index:-1;visibility:visible;mso-width-relative:margin;mso-height-relative:margin">
            <v:imagedata r:id="rId5" o:title="Home Logo"/>
            <w10:wrap type="square"/>
          </v:shape>
        </w:pict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Bringing </w:t>
      </w:r>
      <w:proofErr w:type="gramStart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>The</w:t>
      </w:r>
      <w:proofErr w:type="gramEnd"/>
      <w:r w:rsidR="00883126" w:rsidRPr="009125DA">
        <w:rPr>
          <w:rFonts w:ascii="Century Gothic" w:hAnsi="Century Gothic"/>
          <w:b/>
          <w:color w:val="C00000"/>
          <w:sz w:val="28"/>
          <w:szCs w:val="28"/>
        </w:rPr>
        <w:t xml:space="preserve"> Story</w:t>
      </w:r>
      <w:r w:rsidR="00883126" w:rsidRPr="00B31C1A">
        <w:rPr>
          <w:rFonts w:ascii="Century Gothic" w:hAnsi="Century Gothic"/>
          <w:b/>
          <w:sz w:val="28"/>
          <w:szCs w:val="28"/>
        </w:rPr>
        <w:t xml:space="preserve"> Home- Ch. </w:t>
      </w:r>
      <w:r w:rsidR="00684498">
        <w:rPr>
          <w:rFonts w:ascii="Century Gothic" w:hAnsi="Century Gothic"/>
          <w:b/>
          <w:sz w:val="28"/>
          <w:szCs w:val="28"/>
        </w:rPr>
        <w:t>4</w:t>
      </w:r>
      <w:r w:rsidR="009E233F">
        <w:rPr>
          <w:rFonts w:ascii="Century Gothic" w:hAnsi="Century Gothic"/>
          <w:b/>
          <w:sz w:val="28"/>
          <w:szCs w:val="28"/>
        </w:rPr>
        <w:t>-</w:t>
      </w:r>
      <w:r w:rsidR="00DF618E">
        <w:rPr>
          <w:rFonts w:ascii="Century Gothic" w:hAnsi="Century Gothic"/>
          <w:i/>
        </w:rPr>
        <w:t xml:space="preserve"> Week of </w:t>
      </w:r>
      <w:r w:rsidR="00952EE8">
        <w:rPr>
          <w:rFonts w:ascii="Century Gothic" w:hAnsi="Century Gothic"/>
          <w:i/>
        </w:rPr>
        <w:t xml:space="preserve">October </w:t>
      </w:r>
      <w:r w:rsidR="00684498">
        <w:rPr>
          <w:rFonts w:ascii="Century Gothic" w:hAnsi="Century Gothic"/>
          <w:i/>
        </w:rPr>
        <w:t>9th</w:t>
      </w:r>
      <w:r w:rsidR="00952EE8">
        <w:rPr>
          <w:rFonts w:ascii="Century Gothic" w:hAnsi="Century Gothic"/>
          <w:i/>
        </w:rPr>
        <w:t xml:space="preserve"> </w:t>
      </w:r>
    </w:p>
    <w:p w:rsidR="0016781C" w:rsidRDefault="0016781C" w:rsidP="006B4D8C">
      <w:pPr>
        <w:spacing w:after="0"/>
        <w:rPr>
          <w:rFonts w:ascii="Century Gothic" w:hAnsi="Century Gothic"/>
          <w:b/>
          <w:sz w:val="24"/>
          <w:szCs w:val="24"/>
          <w:u w:val="single"/>
        </w:rPr>
      </w:pPr>
    </w:p>
    <w:p w:rsidR="006B4D8C" w:rsidRPr="005D3B38" w:rsidRDefault="00684498" w:rsidP="006B4D8C">
      <w:pPr>
        <w:spacing w:after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  <w:u w:val="single"/>
        </w:rPr>
        <w:t>Out of Egypt</w:t>
      </w:r>
    </w:p>
    <w:p w:rsidR="004B4800" w:rsidRPr="005D3B38" w:rsidRDefault="004B4800" w:rsidP="006B4D8C">
      <w:pPr>
        <w:spacing w:after="0"/>
        <w:rPr>
          <w:rFonts w:ascii="Century Gothic" w:hAnsi="Century Gothic"/>
          <w:i/>
          <w:sz w:val="20"/>
          <w:szCs w:val="20"/>
        </w:rPr>
      </w:pPr>
      <w:r w:rsidRPr="005D3B38">
        <w:rPr>
          <w:rFonts w:ascii="Century Gothic" w:hAnsi="Century Gothic"/>
          <w:i/>
          <w:sz w:val="20"/>
          <w:szCs w:val="20"/>
        </w:rPr>
        <w:t>Brin</w:t>
      </w:r>
      <w:r w:rsidR="005D3B38" w:rsidRPr="005D3B38">
        <w:rPr>
          <w:rFonts w:ascii="Century Gothic" w:hAnsi="Century Gothic"/>
          <w:i/>
          <w:sz w:val="20"/>
          <w:szCs w:val="20"/>
        </w:rPr>
        <w:t>g</w:t>
      </w:r>
      <w:r w:rsidRPr="005D3B38">
        <w:rPr>
          <w:rFonts w:ascii="Century Gothic" w:hAnsi="Century Gothic"/>
          <w:i/>
          <w:sz w:val="20"/>
          <w:szCs w:val="20"/>
        </w:rPr>
        <w:t xml:space="preserve">ing </w:t>
      </w:r>
      <w:proofErr w:type="gramStart"/>
      <w:r w:rsidRPr="005D3B38">
        <w:rPr>
          <w:rFonts w:ascii="Century Gothic" w:hAnsi="Century Gothic"/>
          <w:i/>
          <w:sz w:val="20"/>
          <w:szCs w:val="20"/>
        </w:rPr>
        <w:t>The</w:t>
      </w:r>
      <w:proofErr w:type="gramEnd"/>
      <w:r w:rsidRPr="005D3B38">
        <w:rPr>
          <w:rFonts w:ascii="Century Gothic" w:hAnsi="Century Gothic"/>
          <w:i/>
          <w:sz w:val="20"/>
          <w:szCs w:val="20"/>
        </w:rPr>
        <w:t xml:space="preserve"> Story Home is a tool for you to use with your family to connect with the weekly lessons taught in “The Story” curriculum.  Feel free to use these </w:t>
      </w:r>
      <w:r w:rsidR="00DF618E" w:rsidRPr="005D3B38">
        <w:rPr>
          <w:rFonts w:ascii="Century Gothic" w:hAnsi="Century Gothic"/>
          <w:i/>
          <w:sz w:val="20"/>
          <w:szCs w:val="20"/>
        </w:rPr>
        <w:t>activities in</w:t>
      </w:r>
      <w:r w:rsidRPr="005D3B38">
        <w:rPr>
          <w:rFonts w:ascii="Century Gothic" w:hAnsi="Century Gothic"/>
          <w:i/>
          <w:sz w:val="20"/>
          <w:szCs w:val="20"/>
        </w:rPr>
        <w:t xml:space="preserve"> a way that fits your family life.  Do what works with the time you have each week. </w:t>
      </w:r>
    </w:p>
    <w:p w:rsidR="004B4800" w:rsidRDefault="004B4800" w:rsidP="006B4D8C">
      <w:pPr>
        <w:spacing w:after="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</w:t>
      </w:r>
    </w:p>
    <w:p w:rsidR="00883126" w:rsidRPr="005D3B38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Timeless Truth: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684498">
        <w:rPr>
          <w:rFonts w:ascii="Century Gothic" w:hAnsi="Century Gothic"/>
          <w:sz w:val="20"/>
          <w:szCs w:val="20"/>
        </w:rPr>
        <w:t xml:space="preserve">God is the ultimate deliverer. </w:t>
      </w:r>
    </w:p>
    <w:p w:rsidR="00883126" w:rsidRPr="005D3B38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Bible Basis</w:t>
      </w:r>
      <w:r w:rsidR="00684498">
        <w:rPr>
          <w:rFonts w:ascii="Century Gothic" w:hAnsi="Century Gothic"/>
          <w:sz w:val="20"/>
          <w:szCs w:val="20"/>
        </w:rPr>
        <w:t>: Exodus 1:1-16:15</w:t>
      </w:r>
    </w:p>
    <w:p w:rsidR="00883126" w:rsidRPr="005D3B38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Key Verse: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684498">
        <w:rPr>
          <w:rFonts w:ascii="Century Gothic" w:hAnsi="Century Gothic"/>
          <w:i/>
          <w:sz w:val="20"/>
          <w:szCs w:val="20"/>
        </w:rPr>
        <w:t xml:space="preserve">Moses answered the people.  He said, “Don’t be afraid.  Stand firm. You will see how the LORD will save you today.” –Exodus 14:13 </w:t>
      </w:r>
      <w:proofErr w:type="spellStart"/>
      <w:r w:rsidR="00684498">
        <w:rPr>
          <w:rFonts w:ascii="Century Gothic" w:hAnsi="Century Gothic"/>
          <w:i/>
          <w:sz w:val="20"/>
          <w:szCs w:val="20"/>
        </w:rPr>
        <w:t>NIrV</w:t>
      </w:r>
      <w:proofErr w:type="spellEnd"/>
    </w:p>
    <w:p w:rsidR="006B4D8C" w:rsidRPr="005D3B38" w:rsidRDefault="006B4D8C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883126" w:rsidRPr="005D3B38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Parent Tips:</w:t>
      </w:r>
      <w:r w:rsidRPr="005D3B38">
        <w:rPr>
          <w:rFonts w:ascii="Century Gothic" w:hAnsi="Century Gothic"/>
          <w:sz w:val="20"/>
          <w:szCs w:val="20"/>
        </w:rPr>
        <w:t xml:space="preserve"> Read and discuss the key point from the Sunday school class your child or children attended.  Us</w:t>
      </w:r>
      <w:r w:rsidR="009125DA" w:rsidRPr="005D3B38">
        <w:rPr>
          <w:rFonts w:ascii="Century Gothic" w:hAnsi="Century Gothic"/>
          <w:sz w:val="20"/>
          <w:szCs w:val="20"/>
        </w:rPr>
        <w:t>e</w:t>
      </w:r>
      <w:r w:rsidRPr="005D3B38">
        <w:rPr>
          <w:rFonts w:ascii="Century Gothic" w:hAnsi="Century Gothic"/>
          <w:sz w:val="20"/>
          <w:szCs w:val="20"/>
        </w:rPr>
        <w:t xml:space="preserve"> the Table Talk question to start a discussion around the dinner table or at some point this week.  The Living Faith activity is designed to help your </w:t>
      </w:r>
      <w:r w:rsidR="00952EE8">
        <w:rPr>
          <w:rFonts w:ascii="Century Gothic" w:hAnsi="Century Gothic"/>
          <w:sz w:val="20"/>
          <w:szCs w:val="20"/>
        </w:rPr>
        <w:t xml:space="preserve">family </w:t>
      </w:r>
      <w:r w:rsidR="00684498">
        <w:rPr>
          <w:rFonts w:ascii="Century Gothic" w:hAnsi="Century Gothic"/>
          <w:sz w:val="20"/>
          <w:szCs w:val="20"/>
        </w:rPr>
        <w:t xml:space="preserve">look to God during hard times and follow him.  The Extra Mile idea will help your family </w:t>
      </w:r>
    </w:p>
    <w:p w:rsidR="006B4D8C" w:rsidRPr="005D3B38" w:rsidRDefault="006B4D8C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883126" w:rsidRPr="005D3B38" w:rsidRDefault="00883126" w:rsidP="006B4D8C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sz w:val="20"/>
          <w:szCs w:val="20"/>
        </w:rPr>
        <w:t>Get The Point: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952EE8">
        <w:rPr>
          <w:rFonts w:ascii="Century Gothic" w:hAnsi="Century Gothic"/>
          <w:sz w:val="20"/>
          <w:szCs w:val="20"/>
        </w:rPr>
        <w:t xml:space="preserve">God </w:t>
      </w:r>
      <w:r w:rsidR="001B22EF">
        <w:rPr>
          <w:rFonts w:ascii="Century Gothic" w:hAnsi="Century Gothic"/>
          <w:sz w:val="20"/>
          <w:szCs w:val="20"/>
        </w:rPr>
        <w:t>sent Moses to bring the people out of Egypt.  God will always help his people—including me.</w:t>
      </w:r>
    </w:p>
    <w:p w:rsidR="006B4D8C" w:rsidRPr="005D3B38" w:rsidRDefault="006B4D8C" w:rsidP="006B4D8C">
      <w:pPr>
        <w:spacing w:after="0"/>
        <w:rPr>
          <w:rFonts w:ascii="Century Gothic" w:hAnsi="Century Gothic"/>
          <w:sz w:val="20"/>
          <w:szCs w:val="20"/>
        </w:rPr>
      </w:pPr>
    </w:p>
    <w:p w:rsidR="00883126" w:rsidRPr="005D3B38" w:rsidRDefault="00883126" w:rsidP="006B4D8C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Table Talk:</w:t>
      </w:r>
    </w:p>
    <w:p w:rsidR="001B22EF" w:rsidRPr="001B22EF" w:rsidRDefault="001B22EF" w:rsidP="001B22EF">
      <w:pPr>
        <w:spacing w:after="0"/>
        <w:rPr>
          <w:rFonts w:ascii="Century Gothic" w:hAnsi="Century Gothic"/>
          <w:sz w:val="20"/>
          <w:szCs w:val="20"/>
        </w:rPr>
      </w:pPr>
      <w:r w:rsidRPr="001B22EF">
        <w:rPr>
          <w:rFonts w:ascii="Century Gothic" w:hAnsi="Century Gothic"/>
          <w:sz w:val="20"/>
          <w:szCs w:val="20"/>
        </w:rPr>
        <w:t>God provided for Moses through his entire life, and he provides for our family today. Share</w:t>
      </w:r>
    </w:p>
    <w:p w:rsidR="001B22EF" w:rsidRPr="001B22EF" w:rsidRDefault="001B22EF" w:rsidP="001B22EF">
      <w:pPr>
        <w:spacing w:after="0"/>
        <w:rPr>
          <w:rFonts w:ascii="Century Gothic" w:hAnsi="Century Gothic"/>
          <w:sz w:val="20"/>
          <w:szCs w:val="20"/>
        </w:rPr>
      </w:pPr>
      <w:proofErr w:type="gramStart"/>
      <w:r w:rsidRPr="001B22EF">
        <w:rPr>
          <w:rFonts w:ascii="Century Gothic" w:hAnsi="Century Gothic"/>
          <w:sz w:val="20"/>
          <w:szCs w:val="20"/>
        </w:rPr>
        <w:t>a</w:t>
      </w:r>
      <w:proofErr w:type="gramEnd"/>
      <w:r w:rsidRPr="001B22EF">
        <w:rPr>
          <w:rFonts w:ascii="Century Gothic" w:hAnsi="Century Gothic"/>
          <w:sz w:val="20"/>
          <w:szCs w:val="20"/>
        </w:rPr>
        <w:t xml:space="preserve"> story of God’s provision in your life and then ask:</w:t>
      </w:r>
    </w:p>
    <w:p w:rsidR="001B22EF" w:rsidRPr="001B22EF" w:rsidRDefault="001B22EF" w:rsidP="001B22EF">
      <w:pPr>
        <w:numPr>
          <w:ilvl w:val="0"/>
          <w:numId w:val="8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 xml:space="preserve">How did God care for Moses when he was a baby? </w:t>
      </w:r>
      <w:r w:rsidRPr="001B22EF">
        <w:rPr>
          <w:rFonts w:ascii="Century Gothic" w:hAnsi="Century Gothic"/>
          <w:sz w:val="20"/>
          <w:szCs w:val="20"/>
        </w:rPr>
        <w:t>(Pharaoh’s daughter finding him in Nile River; being raised by his own mother as an infant; growing up in the palace)</w:t>
      </w:r>
    </w:p>
    <w:p w:rsidR="001B22EF" w:rsidRPr="001B22EF" w:rsidRDefault="001B22EF" w:rsidP="001B22EF">
      <w:pPr>
        <w:numPr>
          <w:ilvl w:val="0"/>
          <w:numId w:val="8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 xml:space="preserve">How did God provide for Moses when he was asking Pharaoh to let the Israelite people go? </w:t>
      </w:r>
      <w:r w:rsidRPr="001B22EF">
        <w:rPr>
          <w:rFonts w:ascii="Century Gothic" w:hAnsi="Century Gothic"/>
          <w:sz w:val="20"/>
          <w:szCs w:val="20"/>
        </w:rPr>
        <w:t>(He protected Moses and gave him his brother Aaron to speak.)</w:t>
      </w:r>
    </w:p>
    <w:p w:rsidR="001B22EF" w:rsidRPr="001B22EF" w:rsidRDefault="001B22EF" w:rsidP="001B22EF">
      <w:pPr>
        <w:numPr>
          <w:ilvl w:val="0"/>
          <w:numId w:val="8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 xml:space="preserve">How did God provide for the Israelites when they left Egypt? </w:t>
      </w:r>
      <w:r w:rsidRPr="001B22EF">
        <w:rPr>
          <w:rFonts w:ascii="Century Gothic" w:hAnsi="Century Gothic"/>
          <w:sz w:val="20"/>
          <w:szCs w:val="20"/>
        </w:rPr>
        <w:t>(Guiding them with a pillar of fire or cloud; parting the Red Sea; manna in the morning)</w:t>
      </w:r>
    </w:p>
    <w:p w:rsidR="006B4D8C" w:rsidRPr="001B22EF" w:rsidRDefault="001B22EF" w:rsidP="001B22EF">
      <w:pPr>
        <w:numPr>
          <w:ilvl w:val="0"/>
          <w:numId w:val="8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>How does God provide for you?</w:t>
      </w:r>
    </w:p>
    <w:p w:rsidR="000B7840" w:rsidRPr="001B22EF" w:rsidRDefault="000B7840" w:rsidP="00432601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1B22EF" w:rsidRPr="001B22EF" w:rsidRDefault="001B22EF" w:rsidP="001B22EF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sz w:val="20"/>
          <w:szCs w:val="20"/>
        </w:rPr>
      </w:pPr>
      <w:r w:rsidRPr="001B22EF">
        <w:rPr>
          <w:rFonts w:ascii="Century Gothic" w:hAnsi="Century Gothic" w:cs="AvenirLTStd-Heavy"/>
          <w:sz w:val="20"/>
          <w:szCs w:val="20"/>
        </w:rPr>
        <w:t xml:space="preserve">Pharaoh was very stubborn and hardened his heart against God. </w:t>
      </w:r>
      <w:r w:rsidRPr="001B22EF">
        <w:rPr>
          <w:rFonts w:ascii="Century Gothic" w:hAnsi="Century Gothic" w:cs="AvenirLTStd-Book"/>
          <w:sz w:val="20"/>
          <w:szCs w:val="20"/>
        </w:rPr>
        <w:t>Share a story where God was working in your life or trying to get your attention, but you didn’t see it until later. Ask:</w:t>
      </w:r>
    </w:p>
    <w:p w:rsidR="001B22EF" w:rsidRPr="001B22EF" w:rsidRDefault="001B22EF" w:rsidP="001B22E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1B22EF">
        <w:rPr>
          <w:rFonts w:ascii="Century Gothic" w:hAnsi="Century Gothic" w:cs="AvenirLTStd-Heavy"/>
          <w:b/>
          <w:sz w:val="20"/>
          <w:szCs w:val="20"/>
        </w:rPr>
        <w:t>Do you know a friend, teacher, or relative who has hardened their heart against God and refuses to see him?</w:t>
      </w:r>
    </w:p>
    <w:p w:rsidR="001B22EF" w:rsidRPr="001B22EF" w:rsidRDefault="001B22EF" w:rsidP="001B22E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Heavy"/>
          <w:b/>
          <w:sz w:val="20"/>
          <w:szCs w:val="20"/>
        </w:rPr>
      </w:pPr>
      <w:r w:rsidRPr="001B22EF">
        <w:rPr>
          <w:rFonts w:ascii="Century Gothic" w:hAnsi="Century Gothic" w:cs="AvenirLTStd-Heavy"/>
          <w:b/>
          <w:sz w:val="20"/>
          <w:szCs w:val="20"/>
        </w:rPr>
        <w:t>Why do you think people stubbornly refuse to see God when he makes himself known in creation and everyday circumstances?</w:t>
      </w:r>
    </w:p>
    <w:p w:rsidR="001B22EF" w:rsidRPr="001B22EF" w:rsidRDefault="001B22EF" w:rsidP="001B22E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b/>
          <w:sz w:val="20"/>
          <w:szCs w:val="20"/>
        </w:rPr>
      </w:pPr>
      <w:r w:rsidRPr="001B22EF">
        <w:rPr>
          <w:rFonts w:ascii="Century Gothic" w:hAnsi="Century Gothic" w:cs="AvenirLTStd-Heavy"/>
          <w:b/>
          <w:sz w:val="20"/>
          <w:szCs w:val="20"/>
        </w:rPr>
        <w:t xml:space="preserve">What can you do to open people’s eyes to the truth about God? </w:t>
      </w:r>
      <w:r w:rsidRPr="001B22EF">
        <w:rPr>
          <w:rFonts w:ascii="Century Gothic" w:hAnsi="Century Gothic" w:cs="AvenirLTStd-Book"/>
          <w:sz w:val="20"/>
          <w:szCs w:val="20"/>
        </w:rPr>
        <w:t>(Share the good news about Jesus with them; pray for them; be their friend.)</w:t>
      </w:r>
    </w:p>
    <w:p w:rsidR="001B22EF" w:rsidRPr="001B22EF" w:rsidRDefault="001B22EF" w:rsidP="001B22E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venirLTStd-Book"/>
          <w:b/>
          <w:sz w:val="20"/>
          <w:szCs w:val="20"/>
        </w:rPr>
      </w:pPr>
      <w:r w:rsidRPr="001B22EF">
        <w:rPr>
          <w:rFonts w:ascii="Century Gothic" w:hAnsi="Century Gothic" w:cs="AvenirLTStd-Book"/>
          <w:b/>
          <w:sz w:val="20"/>
          <w:szCs w:val="20"/>
        </w:rPr>
        <w:t>I</w:t>
      </w:r>
      <w:r w:rsidRPr="001B22EF">
        <w:rPr>
          <w:rFonts w:ascii="Century Gothic" w:hAnsi="Century Gothic" w:cs="AvenirLTStd-Heavy"/>
          <w:b/>
          <w:sz w:val="20"/>
          <w:szCs w:val="20"/>
        </w:rPr>
        <w:t xml:space="preserve">f somebody totally refuses to acknowledge God, what should you do? </w:t>
      </w:r>
      <w:r w:rsidRPr="001B22EF">
        <w:rPr>
          <w:rFonts w:ascii="Century Gothic" w:hAnsi="Century Gothic" w:cs="AvenirLTStd-Book"/>
          <w:sz w:val="20"/>
          <w:szCs w:val="20"/>
        </w:rPr>
        <w:t>(Pray that the Holy Spirit softens their heart; continue to show them God’s love.)</w:t>
      </w:r>
    </w:p>
    <w:p w:rsidR="001B22EF" w:rsidRDefault="001B22EF" w:rsidP="00432601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1B22EF" w:rsidRPr="001B22EF" w:rsidRDefault="006B4D8C" w:rsidP="001B22EF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Living Faith:</w:t>
      </w:r>
      <w:r w:rsidRPr="005D3B38">
        <w:rPr>
          <w:rFonts w:ascii="Century Gothic" w:hAnsi="Century Gothic"/>
          <w:sz w:val="20"/>
          <w:szCs w:val="20"/>
        </w:rPr>
        <w:t xml:space="preserve"> </w:t>
      </w:r>
      <w:r w:rsidR="001B22EF" w:rsidRPr="001B22EF">
        <w:rPr>
          <w:rFonts w:ascii="Century Gothic" w:hAnsi="Century Gothic"/>
          <w:sz w:val="20"/>
          <w:szCs w:val="20"/>
        </w:rPr>
        <w:t xml:space="preserve">Grab a flashlight and bring your family to </w:t>
      </w:r>
      <w:r w:rsidR="001B22EF">
        <w:rPr>
          <w:rFonts w:ascii="Century Gothic" w:hAnsi="Century Gothic"/>
          <w:sz w:val="20"/>
          <w:szCs w:val="20"/>
        </w:rPr>
        <w:t>a dark room or turn off all the lights in the house once the sun goes down</w:t>
      </w:r>
      <w:r w:rsidR="001B22EF" w:rsidRPr="001B22EF">
        <w:rPr>
          <w:rFonts w:ascii="Century Gothic" w:hAnsi="Century Gothic"/>
          <w:sz w:val="20"/>
          <w:szCs w:val="20"/>
        </w:rPr>
        <w:t>. This activity can also</w:t>
      </w:r>
      <w:r w:rsidR="001B22EF">
        <w:rPr>
          <w:rFonts w:ascii="Century Gothic" w:hAnsi="Century Gothic"/>
          <w:sz w:val="20"/>
          <w:szCs w:val="20"/>
        </w:rPr>
        <w:t xml:space="preserve"> </w:t>
      </w:r>
      <w:r w:rsidR="001B22EF" w:rsidRPr="001B22EF">
        <w:rPr>
          <w:rFonts w:ascii="Century Gothic" w:hAnsi="Century Gothic"/>
          <w:sz w:val="20"/>
          <w:szCs w:val="20"/>
        </w:rPr>
        <w:t>be done outside on a dark night. Explain that according to the Bible, God led the Israelites at night</w:t>
      </w:r>
      <w:r w:rsidR="001B22EF">
        <w:rPr>
          <w:rFonts w:ascii="Century Gothic" w:hAnsi="Century Gothic"/>
          <w:sz w:val="20"/>
          <w:szCs w:val="20"/>
        </w:rPr>
        <w:t xml:space="preserve"> </w:t>
      </w:r>
      <w:r w:rsidR="001B22EF" w:rsidRPr="001B22EF">
        <w:rPr>
          <w:rFonts w:ascii="Century Gothic" w:hAnsi="Century Gothic"/>
          <w:sz w:val="20"/>
          <w:szCs w:val="20"/>
        </w:rPr>
        <w:t>with a pillar of fire (Exodus 13:21). By following the pillar of fire at night and the pillar of cloud</w:t>
      </w:r>
      <w:r w:rsidR="001B22EF">
        <w:rPr>
          <w:rFonts w:ascii="Century Gothic" w:hAnsi="Century Gothic"/>
          <w:sz w:val="20"/>
          <w:szCs w:val="20"/>
        </w:rPr>
        <w:t xml:space="preserve"> </w:t>
      </w:r>
      <w:r w:rsidR="001B22EF" w:rsidRPr="001B22EF">
        <w:rPr>
          <w:rFonts w:ascii="Century Gothic" w:hAnsi="Century Gothic"/>
          <w:sz w:val="20"/>
          <w:szCs w:val="20"/>
        </w:rPr>
        <w:t>during the day, God’s people always knew exactly where to go. Tell your family that you’re going to</w:t>
      </w:r>
      <w:r w:rsidR="001B22EF">
        <w:rPr>
          <w:rFonts w:ascii="Century Gothic" w:hAnsi="Century Gothic"/>
          <w:sz w:val="20"/>
          <w:szCs w:val="20"/>
        </w:rPr>
        <w:t xml:space="preserve"> </w:t>
      </w:r>
      <w:r w:rsidR="001B22EF" w:rsidRPr="001B22EF">
        <w:rPr>
          <w:rFonts w:ascii="Century Gothic" w:hAnsi="Century Gothic"/>
          <w:sz w:val="20"/>
          <w:szCs w:val="20"/>
        </w:rPr>
        <w:t xml:space="preserve">play a game of “Reverse Hide and Seek.” Instead of one person counting and </w:t>
      </w:r>
      <w:r w:rsidR="001B22EF" w:rsidRPr="001B22EF">
        <w:rPr>
          <w:rFonts w:ascii="Century Gothic" w:hAnsi="Century Gothic"/>
          <w:sz w:val="20"/>
          <w:szCs w:val="20"/>
        </w:rPr>
        <w:lastRenderedPageBreak/>
        <w:t>everybody hiding,</w:t>
      </w:r>
      <w:r w:rsidR="001B22EF">
        <w:rPr>
          <w:rFonts w:ascii="Century Gothic" w:hAnsi="Century Gothic"/>
          <w:sz w:val="20"/>
          <w:szCs w:val="20"/>
        </w:rPr>
        <w:t xml:space="preserve"> </w:t>
      </w:r>
      <w:r w:rsidR="001B22EF" w:rsidRPr="001B22EF">
        <w:rPr>
          <w:rFonts w:ascii="Century Gothic" w:hAnsi="Century Gothic"/>
          <w:sz w:val="20"/>
          <w:szCs w:val="20"/>
        </w:rPr>
        <w:t>the person holding the flashlight will hide and everybody else will count. Have a parent hide first.</w:t>
      </w:r>
    </w:p>
    <w:p w:rsidR="001B22EF" w:rsidRPr="001B22EF" w:rsidRDefault="001B22EF" w:rsidP="001B22EF">
      <w:pPr>
        <w:spacing w:after="0"/>
        <w:rPr>
          <w:rFonts w:ascii="Century Gothic" w:hAnsi="Century Gothic"/>
          <w:sz w:val="20"/>
          <w:szCs w:val="20"/>
        </w:rPr>
      </w:pPr>
      <w:r w:rsidRPr="001B22EF">
        <w:rPr>
          <w:rFonts w:ascii="Century Gothic" w:hAnsi="Century Gothic"/>
          <w:sz w:val="20"/>
          <w:szCs w:val="20"/>
        </w:rPr>
        <w:t>After everybody counts to 20, let them search for the person hiding. Once that person is found, let</w:t>
      </w:r>
      <w:r>
        <w:rPr>
          <w:rFonts w:ascii="Century Gothic" w:hAnsi="Century Gothic"/>
          <w:sz w:val="20"/>
          <w:szCs w:val="20"/>
        </w:rPr>
        <w:t xml:space="preserve"> </w:t>
      </w:r>
      <w:r w:rsidRPr="001B22EF">
        <w:rPr>
          <w:rFonts w:ascii="Century Gothic" w:hAnsi="Century Gothic"/>
          <w:sz w:val="20"/>
          <w:szCs w:val="20"/>
        </w:rPr>
        <w:t>him hide again. This time after everybody has counted, wait a couple minutes and then turn on the</w:t>
      </w:r>
      <w:r>
        <w:rPr>
          <w:rFonts w:ascii="Century Gothic" w:hAnsi="Century Gothic"/>
          <w:sz w:val="20"/>
          <w:szCs w:val="20"/>
        </w:rPr>
        <w:t xml:space="preserve"> </w:t>
      </w:r>
      <w:r w:rsidRPr="001B22EF">
        <w:rPr>
          <w:rFonts w:ascii="Century Gothic" w:hAnsi="Century Gothic"/>
          <w:sz w:val="20"/>
          <w:szCs w:val="20"/>
        </w:rPr>
        <w:t>flashlight before anybody finds you. With the flashlight on, allow every family member to get to you.</w:t>
      </w:r>
      <w:r>
        <w:rPr>
          <w:rFonts w:ascii="Century Gothic" w:hAnsi="Century Gothic"/>
          <w:sz w:val="20"/>
          <w:szCs w:val="20"/>
        </w:rPr>
        <w:t xml:space="preserve"> </w:t>
      </w:r>
      <w:r w:rsidRPr="001B22EF">
        <w:rPr>
          <w:rFonts w:ascii="Century Gothic" w:hAnsi="Century Gothic"/>
          <w:sz w:val="20"/>
          <w:szCs w:val="20"/>
        </w:rPr>
        <w:t>Let other family members take turns hiding.</w:t>
      </w:r>
    </w:p>
    <w:p w:rsidR="001B22EF" w:rsidRDefault="001B22EF" w:rsidP="001B22EF">
      <w:pPr>
        <w:spacing w:after="0"/>
        <w:rPr>
          <w:rFonts w:ascii="Century Gothic" w:hAnsi="Century Gothic"/>
          <w:sz w:val="20"/>
          <w:szCs w:val="20"/>
        </w:rPr>
      </w:pPr>
    </w:p>
    <w:p w:rsidR="001B22EF" w:rsidRPr="001B22EF" w:rsidRDefault="001B22EF" w:rsidP="001B22EF">
      <w:pPr>
        <w:spacing w:after="0"/>
        <w:rPr>
          <w:rFonts w:ascii="Century Gothic" w:hAnsi="Century Gothic"/>
          <w:sz w:val="20"/>
          <w:szCs w:val="20"/>
        </w:rPr>
      </w:pPr>
      <w:r w:rsidRPr="001B22EF">
        <w:rPr>
          <w:rFonts w:ascii="Century Gothic" w:hAnsi="Century Gothic"/>
          <w:sz w:val="20"/>
          <w:szCs w:val="20"/>
        </w:rPr>
        <w:t>When you’re finished, ask:</w:t>
      </w:r>
    </w:p>
    <w:p w:rsidR="001B22EF" w:rsidRPr="001B22EF" w:rsidRDefault="001B22EF" w:rsidP="001B22EF">
      <w:pPr>
        <w:numPr>
          <w:ilvl w:val="0"/>
          <w:numId w:val="10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>Were you ever scared of being stuck in the dark and not knowing where to go?</w:t>
      </w:r>
    </w:p>
    <w:p w:rsidR="001B22EF" w:rsidRPr="001B22EF" w:rsidRDefault="001B22EF" w:rsidP="001B22EF">
      <w:pPr>
        <w:numPr>
          <w:ilvl w:val="0"/>
          <w:numId w:val="10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>Was it easier to find the hidden person when the flashlight was on or off?</w:t>
      </w:r>
    </w:p>
    <w:p w:rsidR="001B22EF" w:rsidRPr="001B22EF" w:rsidRDefault="001B22EF" w:rsidP="001B22EF">
      <w:pPr>
        <w:numPr>
          <w:ilvl w:val="0"/>
          <w:numId w:val="10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 xml:space="preserve">How does God shine his “flashlight” today, so it’s easier for us to follow him? </w:t>
      </w:r>
    </w:p>
    <w:p w:rsidR="001B22EF" w:rsidRPr="001B22EF" w:rsidRDefault="001B22EF" w:rsidP="001B22EF">
      <w:pPr>
        <w:numPr>
          <w:ilvl w:val="0"/>
          <w:numId w:val="10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>How does God’s light deliver us and keep us safe?</w:t>
      </w:r>
    </w:p>
    <w:p w:rsidR="001B22EF" w:rsidRPr="001B22EF" w:rsidRDefault="001B22EF" w:rsidP="001B22EF">
      <w:pPr>
        <w:numPr>
          <w:ilvl w:val="0"/>
          <w:numId w:val="10"/>
        </w:numPr>
        <w:spacing w:after="0"/>
        <w:rPr>
          <w:rFonts w:ascii="Century Gothic" w:hAnsi="Century Gothic"/>
          <w:b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>God’s “flashlight” is on all the time. How does it make you feel to know you can go to him whenever you’re in need?</w:t>
      </w:r>
    </w:p>
    <w:p w:rsidR="00757566" w:rsidRPr="00007EA0" w:rsidRDefault="001B22EF" w:rsidP="00007EA0">
      <w:pPr>
        <w:numPr>
          <w:ilvl w:val="0"/>
          <w:numId w:val="10"/>
        </w:numPr>
        <w:spacing w:after="0"/>
        <w:rPr>
          <w:rFonts w:ascii="Century Gothic" w:hAnsi="Century Gothic"/>
          <w:b/>
          <w:i/>
          <w:sz w:val="20"/>
          <w:szCs w:val="20"/>
        </w:rPr>
      </w:pPr>
      <w:r w:rsidRPr="001B22EF">
        <w:rPr>
          <w:rFonts w:ascii="Century Gothic" w:hAnsi="Century Gothic"/>
          <w:b/>
          <w:sz w:val="20"/>
          <w:szCs w:val="20"/>
        </w:rPr>
        <w:t xml:space="preserve">The Bible says, </w:t>
      </w:r>
      <w:r w:rsidRPr="005D0C54">
        <w:rPr>
          <w:rFonts w:ascii="Century Gothic" w:hAnsi="Century Gothic"/>
          <w:b/>
          <w:i/>
          <w:sz w:val="20"/>
          <w:szCs w:val="20"/>
        </w:rPr>
        <w:t>“You are in the light because of what the Lord has done. Live like children of</w:t>
      </w:r>
      <w:r w:rsidR="00007EA0">
        <w:rPr>
          <w:rFonts w:ascii="Century Gothic" w:hAnsi="Century Gothic"/>
          <w:b/>
          <w:i/>
          <w:sz w:val="20"/>
          <w:szCs w:val="20"/>
        </w:rPr>
        <w:t xml:space="preserve"> </w:t>
      </w:r>
      <w:r w:rsidRPr="00007EA0">
        <w:rPr>
          <w:rFonts w:ascii="Century Gothic" w:hAnsi="Century Gothic"/>
          <w:b/>
          <w:i/>
          <w:sz w:val="20"/>
          <w:szCs w:val="20"/>
        </w:rPr>
        <w:t xml:space="preserve">the light” </w:t>
      </w:r>
      <w:r w:rsidRPr="00007EA0">
        <w:rPr>
          <w:rFonts w:ascii="Century Gothic" w:hAnsi="Century Gothic"/>
          <w:b/>
          <w:sz w:val="20"/>
          <w:szCs w:val="20"/>
        </w:rPr>
        <w:t>(Ephesians 5:8). What are some ways we can live as children of the light?</w:t>
      </w:r>
    </w:p>
    <w:p w:rsidR="00810A0C" w:rsidRDefault="00810A0C" w:rsidP="00432601">
      <w:pPr>
        <w:spacing w:after="0"/>
        <w:rPr>
          <w:rFonts w:ascii="Century Gothic" w:hAnsi="Century Gothic"/>
          <w:sz w:val="20"/>
          <w:szCs w:val="20"/>
        </w:rPr>
      </w:pPr>
    </w:p>
    <w:p w:rsidR="005D0C54" w:rsidRDefault="00757566" w:rsidP="005D0C54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Extra Mile:</w:t>
      </w:r>
      <w:r w:rsidRPr="005D3B38">
        <w:rPr>
          <w:rFonts w:ascii="Century Gothic" w:hAnsi="Century Gothic"/>
          <w:sz w:val="20"/>
          <w:szCs w:val="20"/>
        </w:rPr>
        <w:t xml:space="preserve">  </w:t>
      </w:r>
      <w:r w:rsidR="005D0C54" w:rsidRPr="005D0C54">
        <w:rPr>
          <w:rFonts w:ascii="Century Gothic" w:hAnsi="Century Gothic"/>
          <w:sz w:val="20"/>
          <w:szCs w:val="20"/>
        </w:rPr>
        <w:t>On a Sunday night (or early on a Monday morning if you wake up before your children), tell your</w:t>
      </w:r>
      <w:r w:rsidR="005D0C54">
        <w:rPr>
          <w:rFonts w:ascii="Century Gothic" w:hAnsi="Century Gothic"/>
          <w:sz w:val="20"/>
          <w:szCs w:val="20"/>
        </w:rPr>
        <w:t xml:space="preserve"> </w:t>
      </w:r>
      <w:r w:rsidR="005D0C54" w:rsidRPr="005D0C54">
        <w:rPr>
          <w:rFonts w:ascii="Century Gothic" w:hAnsi="Century Gothic"/>
          <w:sz w:val="20"/>
          <w:szCs w:val="20"/>
        </w:rPr>
        <w:t>family that you’re going to eat breakfast like the Israelites did when they escaped Egypt. The Bible</w:t>
      </w:r>
      <w:r w:rsidR="005D0C54">
        <w:rPr>
          <w:rFonts w:ascii="Century Gothic" w:hAnsi="Century Gothic"/>
          <w:sz w:val="20"/>
          <w:szCs w:val="20"/>
        </w:rPr>
        <w:t xml:space="preserve"> </w:t>
      </w:r>
      <w:r w:rsidR="005D0C54" w:rsidRPr="005D0C54">
        <w:rPr>
          <w:rFonts w:ascii="Century Gothic" w:hAnsi="Century Gothic"/>
          <w:sz w:val="20"/>
          <w:szCs w:val="20"/>
        </w:rPr>
        <w:t>says that thin flakes of bread appeared on the ground every morning (Exodus 15:15–16). The</w:t>
      </w:r>
      <w:r w:rsidR="005D0C54">
        <w:rPr>
          <w:rFonts w:ascii="Century Gothic" w:hAnsi="Century Gothic"/>
          <w:sz w:val="20"/>
          <w:szCs w:val="20"/>
        </w:rPr>
        <w:t xml:space="preserve"> </w:t>
      </w:r>
      <w:r w:rsidR="005D0C54" w:rsidRPr="005D0C54">
        <w:rPr>
          <w:rFonts w:ascii="Century Gothic" w:hAnsi="Century Gothic"/>
          <w:sz w:val="20"/>
          <w:szCs w:val="20"/>
        </w:rPr>
        <w:t>Israelites would gather up enough for their family and eat it throughout the day. The next morning</w:t>
      </w:r>
      <w:r w:rsidR="005D0C54">
        <w:rPr>
          <w:rFonts w:ascii="Century Gothic" w:hAnsi="Century Gothic"/>
          <w:sz w:val="20"/>
          <w:szCs w:val="20"/>
        </w:rPr>
        <w:t xml:space="preserve"> </w:t>
      </w:r>
      <w:r w:rsidR="005D0C54" w:rsidRPr="005D0C54">
        <w:rPr>
          <w:rFonts w:ascii="Century Gothic" w:hAnsi="Century Gothic"/>
          <w:sz w:val="20"/>
          <w:szCs w:val="20"/>
        </w:rPr>
        <w:t>a whole new crop of manna, which comes from the Hebrew words “What is it?” would be waiting</w:t>
      </w:r>
      <w:r w:rsidR="005D0C54">
        <w:rPr>
          <w:rFonts w:ascii="Century Gothic" w:hAnsi="Century Gothic"/>
          <w:sz w:val="20"/>
          <w:szCs w:val="20"/>
        </w:rPr>
        <w:t xml:space="preserve"> </w:t>
      </w:r>
      <w:r w:rsidR="005D0C54" w:rsidRPr="005D0C54">
        <w:rPr>
          <w:rFonts w:ascii="Century Gothic" w:hAnsi="Century Gothic"/>
          <w:sz w:val="20"/>
          <w:szCs w:val="20"/>
        </w:rPr>
        <w:t xml:space="preserve">for them to eat. </w:t>
      </w:r>
    </w:p>
    <w:p w:rsidR="005D0C54" w:rsidRDefault="005D0C54" w:rsidP="005D0C54">
      <w:pPr>
        <w:spacing w:after="0"/>
        <w:rPr>
          <w:rFonts w:ascii="Century Gothic" w:hAnsi="Century Gothic"/>
          <w:sz w:val="20"/>
          <w:szCs w:val="20"/>
        </w:rPr>
      </w:pPr>
    </w:p>
    <w:p w:rsidR="005D3B38" w:rsidRDefault="005D0C54" w:rsidP="005D0C54">
      <w:pPr>
        <w:spacing w:after="0"/>
        <w:rPr>
          <w:rFonts w:ascii="Century Gothic" w:hAnsi="Century Gothic"/>
          <w:sz w:val="20"/>
          <w:szCs w:val="20"/>
        </w:rPr>
      </w:pPr>
      <w:r w:rsidRPr="005D0C54">
        <w:rPr>
          <w:rFonts w:ascii="Century Gothic" w:hAnsi="Century Gothic"/>
          <w:sz w:val="20"/>
          <w:szCs w:val="20"/>
        </w:rPr>
        <w:t>Instead of manna, explain that your family will eat oatmeal every morning. Calculate</w:t>
      </w:r>
      <w:r>
        <w:rPr>
          <w:rFonts w:ascii="Century Gothic" w:hAnsi="Century Gothic"/>
          <w:sz w:val="20"/>
          <w:szCs w:val="20"/>
        </w:rPr>
        <w:t xml:space="preserve"> </w:t>
      </w:r>
      <w:r w:rsidRPr="005D0C54">
        <w:rPr>
          <w:rFonts w:ascii="Century Gothic" w:hAnsi="Century Gothic"/>
          <w:sz w:val="20"/>
          <w:szCs w:val="20"/>
        </w:rPr>
        <w:t>the cost savings of eating oatmeal instead of cereal, doughnuts, or eggs (whatever is your family’s</w:t>
      </w:r>
      <w:r>
        <w:rPr>
          <w:rFonts w:ascii="Century Gothic" w:hAnsi="Century Gothic"/>
          <w:sz w:val="20"/>
          <w:szCs w:val="20"/>
        </w:rPr>
        <w:t xml:space="preserve"> </w:t>
      </w:r>
      <w:r w:rsidRPr="005D0C54">
        <w:rPr>
          <w:rFonts w:ascii="Century Gothic" w:hAnsi="Century Gothic"/>
          <w:sz w:val="20"/>
          <w:szCs w:val="20"/>
        </w:rPr>
        <w:t xml:space="preserve">normal breakfast food) and have your children </w:t>
      </w:r>
      <w:r>
        <w:rPr>
          <w:rFonts w:ascii="Century Gothic" w:hAnsi="Century Gothic"/>
          <w:sz w:val="20"/>
          <w:szCs w:val="20"/>
        </w:rPr>
        <w:t>give</w:t>
      </w:r>
      <w:r w:rsidRPr="005D0C54">
        <w:rPr>
          <w:rFonts w:ascii="Century Gothic" w:hAnsi="Century Gothic"/>
          <w:sz w:val="20"/>
          <w:szCs w:val="20"/>
        </w:rPr>
        <w:t xml:space="preserve"> that money </w:t>
      </w:r>
      <w:r>
        <w:rPr>
          <w:rFonts w:ascii="Century Gothic" w:hAnsi="Century Gothic"/>
          <w:sz w:val="20"/>
          <w:szCs w:val="20"/>
        </w:rPr>
        <w:t>for Sunday school offering</w:t>
      </w:r>
      <w:r w:rsidRPr="005D0C54">
        <w:rPr>
          <w:rFonts w:ascii="Century Gothic" w:hAnsi="Century Gothic"/>
          <w:sz w:val="20"/>
          <w:szCs w:val="20"/>
        </w:rPr>
        <w:t xml:space="preserve"> the following</w:t>
      </w:r>
      <w:r>
        <w:rPr>
          <w:rFonts w:ascii="Century Gothic" w:hAnsi="Century Gothic"/>
          <w:sz w:val="20"/>
          <w:szCs w:val="20"/>
        </w:rPr>
        <w:t xml:space="preserve"> </w:t>
      </w:r>
      <w:r w:rsidRPr="005D0C54">
        <w:rPr>
          <w:rFonts w:ascii="Century Gothic" w:hAnsi="Century Gothic"/>
          <w:sz w:val="20"/>
          <w:szCs w:val="20"/>
        </w:rPr>
        <w:t>Sunday to do God’s work.</w:t>
      </w:r>
      <w:r>
        <w:rPr>
          <w:rFonts w:ascii="Century Gothic" w:hAnsi="Century Gothic"/>
          <w:sz w:val="20"/>
          <w:szCs w:val="20"/>
        </w:rPr>
        <w:t xml:space="preserve"> </w:t>
      </w:r>
      <w:r w:rsidRPr="005D0C54">
        <w:rPr>
          <w:rFonts w:ascii="Century Gothic" w:hAnsi="Century Gothic"/>
          <w:sz w:val="20"/>
          <w:szCs w:val="20"/>
        </w:rPr>
        <w:t>At some point during the week, ask your family what the Israelites must’ve felt like after eating</w:t>
      </w:r>
      <w:r>
        <w:rPr>
          <w:rFonts w:ascii="Century Gothic" w:hAnsi="Century Gothic"/>
          <w:sz w:val="20"/>
          <w:szCs w:val="20"/>
        </w:rPr>
        <w:t xml:space="preserve"> </w:t>
      </w:r>
      <w:r w:rsidRPr="005D0C54">
        <w:rPr>
          <w:rFonts w:ascii="Century Gothic" w:hAnsi="Century Gothic"/>
          <w:sz w:val="20"/>
          <w:szCs w:val="20"/>
        </w:rPr>
        <w:t>manna every day for years.</w:t>
      </w:r>
    </w:p>
    <w:p w:rsidR="008E168D" w:rsidRDefault="008E168D" w:rsidP="005D0C54">
      <w:pPr>
        <w:spacing w:after="0"/>
        <w:rPr>
          <w:rFonts w:ascii="Century Gothic" w:hAnsi="Century Gothic"/>
          <w:sz w:val="20"/>
          <w:szCs w:val="20"/>
        </w:rPr>
      </w:pPr>
    </w:p>
    <w:p w:rsidR="008E168D" w:rsidRDefault="008E168D" w:rsidP="005D0C54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Sunday school offerings are going to support the Lutheran Malaria Initiative.  You can get more information about this program at </w:t>
      </w:r>
      <w:hyperlink r:id="rId6" w:history="1">
        <w:r w:rsidRPr="00003B23">
          <w:rPr>
            <w:rStyle w:val="Hyperlink"/>
            <w:rFonts w:ascii="Century Gothic" w:hAnsi="Century Gothic"/>
            <w:sz w:val="20"/>
            <w:szCs w:val="20"/>
          </w:rPr>
          <w:t>www.lutheranmalaria.org</w:t>
        </w:r>
      </w:hyperlink>
      <w:r>
        <w:rPr>
          <w:rFonts w:ascii="Century Gothic" w:hAnsi="Century Gothic"/>
          <w:sz w:val="20"/>
          <w:szCs w:val="20"/>
        </w:rPr>
        <w:t xml:space="preserve">. </w:t>
      </w:r>
    </w:p>
    <w:p w:rsidR="00B73702" w:rsidRDefault="00B73702" w:rsidP="00D27D36">
      <w:pPr>
        <w:spacing w:after="0"/>
        <w:rPr>
          <w:rFonts w:ascii="Century Gothic" w:hAnsi="Century Gothic"/>
          <w:b/>
          <w:i/>
          <w:color w:val="C00000"/>
          <w:sz w:val="20"/>
          <w:szCs w:val="20"/>
          <w:u w:val="single"/>
        </w:rPr>
      </w:pPr>
    </w:p>
    <w:p w:rsidR="005D3B38" w:rsidRPr="00D27D36" w:rsidRDefault="005D3B38" w:rsidP="00D27D36">
      <w:pPr>
        <w:spacing w:after="0"/>
        <w:rPr>
          <w:rFonts w:ascii="Century Gothic" w:hAnsi="Century Gothic"/>
          <w:sz w:val="20"/>
          <w:szCs w:val="20"/>
        </w:rPr>
      </w:pPr>
      <w:r w:rsidRPr="005D3B38">
        <w:rPr>
          <w:rFonts w:ascii="Century Gothic" w:hAnsi="Century Gothic"/>
          <w:b/>
          <w:i/>
          <w:color w:val="C00000"/>
          <w:sz w:val="20"/>
          <w:szCs w:val="20"/>
          <w:u w:val="single"/>
        </w:rPr>
        <w:t>Prayer Time:</w:t>
      </w:r>
      <w:r>
        <w:rPr>
          <w:rFonts w:ascii="Century Gothic" w:hAnsi="Century Gothic"/>
          <w:sz w:val="20"/>
          <w:szCs w:val="20"/>
        </w:rPr>
        <w:t xml:space="preserve">  </w:t>
      </w:r>
      <w:r w:rsidRPr="005D3B38">
        <w:rPr>
          <w:rFonts w:ascii="Century Gothic" w:hAnsi="Century Gothic"/>
          <w:i/>
          <w:sz w:val="20"/>
          <w:szCs w:val="20"/>
        </w:rPr>
        <w:t xml:space="preserve">Dear God, </w:t>
      </w:r>
      <w:r w:rsidR="00056D9E">
        <w:rPr>
          <w:rFonts w:ascii="Century Gothic" w:hAnsi="Century Gothic"/>
          <w:i/>
          <w:sz w:val="20"/>
          <w:szCs w:val="20"/>
        </w:rPr>
        <w:t>thank you for protecting us with your Word and your promises.  Help us to see you working in our lives every day.  In Jesus name,</w:t>
      </w:r>
      <w:r w:rsidR="006E5B80">
        <w:rPr>
          <w:rFonts w:ascii="Century Gothic" w:hAnsi="Century Gothic"/>
          <w:i/>
          <w:sz w:val="20"/>
          <w:szCs w:val="20"/>
        </w:rPr>
        <w:t xml:space="preserve"> Amen!</w:t>
      </w:r>
    </w:p>
    <w:sectPr w:rsidR="005D3B38" w:rsidRPr="00D27D36" w:rsidSect="00D27D36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LT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LT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2B2"/>
    <w:multiLevelType w:val="hybridMultilevel"/>
    <w:tmpl w:val="5734B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23A43"/>
    <w:multiLevelType w:val="hybridMultilevel"/>
    <w:tmpl w:val="C4BE5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205E0"/>
    <w:multiLevelType w:val="hybridMultilevel"/>
    <w:tmpl w:val="09EE3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FD1DFB"/>
    <w:multiLevelType w:val="hybridMultilevel"/>
    <w:tmpl w:val="A2C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33D93"/>
    <w:multiLevelType w:val="hybridMultilevel"/>
    <w:tmpl w:val="E6D62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66176"/>
    <w:multiLevelType w:val="hybridMultilevel"/>
    <w:tmpl w:val="8D50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A7385"/>
    <w:multiLevelType w:val="hybridMultilevel"/>
    <w:tmpl w:val="E6644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D62B1"/>
    <w:multiLevelType w:val="hybridMultilevel"/>
    <w:tmpl w:val="FD3EC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8D4EFA"/>
    <w:multiLevelType w:val="hybridMultilevel"/>
    <w:tmpl w:val="FFDE9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B6945DD"/>
    <w:multiLevelType w:val="hybridMultilevel"/>
    <w:tmpl w:val="DA849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126"/>
    <w:rsid w:val="00007EA0"/>
    <w:rsid w:val="00014EAA"/>
    <w:rsid w:val="00056D9E"/>
    <w:rsid w:val="000B7840"/>
    <w:rsid w:val="0015462C"/>
    <w:rsid w:val="0016781C"/>
    <w:rsid w:val="001B22EF"/>
    <w:rsid w:val="00271DB8"/>
    <w:rsid w:val="002F6B9B"/>
    <w:rsid w:val="00432601"/>
    <w:rsid w:val="004B4800"/>
    <w:rsid w:val="004D7F30"/>
    <w:rsid w:val="004E6908"/>
    <w:rsid w:val="004E7AF8"/>
    <w:rsid w:val="00582BA8"/>
    <w:rsid w:val="005D0C54"/>
    <w:rsid w:val="005D3B38"/>
    <w:rsid w:val="00666DE1"/>
    <w:rsid w:val="00684498"/>
    <w:rsid w:val="006B4D8C"/>
    <w:rsid w:val="006E5B80"/>
    <w:rsid w:val="0075182E"/>
    <w:rsid w:val="00757566"/>
    <w:rsid w:val="00795418"/>
    <w:rsid w:val="00810A0C"/>
    <w:rsid w:val="00824F8E"/>
    <w:rsid w:val="00883126"/>
    <w:rsid w:val="008E168D"/>
    <w:rsid w:val="009125DA"/>
    <w:rsid w:val="00952EE8"/>
    <w:rsid w:val="009A778C"/>
    <w:rsid w:val="009E233F"/>
    <w:rsid w:val="009F6ED2"/>
    <w:rsid w:val="00A64226"/>
    <w:rsid w:val="00A90221"/>
    <w:rsid w:val="00AC6424"/>
    <w:rsid w:val="00B31C1A"/>
    <w:rsid w:val="00B73702"/>
    <w:rsid w:val="00C97E72"/>
    <w:rsid w:val="00D27D36"/>
    <w:rsid w:val="00D66F66"/>
    <w:rsid w:val="00D74827"/>
    <w:rsid w:val="00DA2D64"/>
    <w:rsid w:val="00DF618E"/>
    <w:rsid w:val="00E34764"/>
    <w:rsid w:val="00E92CC1"/>
    <w:rsid w:val="00EC2A95"/>
    <w:rsid w:val="00F7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954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6B4D8C"/>
    <w:pPr>
      <w:ind w:left="720"/>
      <w:contextualSpacing/>
    </w:pPr>
  </w:style>
  <w:style w:type="character" w:styleId="Hyperlink">
    <w:name w:val="Hyperlink"/>
    <w:uiPriority w:val="99"/>
    <w:unhideWhenUsed/>
    <w:rsid w:val="00D27D3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7D3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D27D36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0B784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utheranmalaria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5296</CharactersWithSpaces>
  <SharedDoc>false</SharedDoc>
  <HLinks>
    <vt:vector size="12" baseType="variant">
      <vt:variant>
        <vt:i4>2883695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http://www.youtube.com/watch?v=QnoPIuENS-I</vt:lpwstr>
      </vt:variant>
      <vt:variant>
        <vt:lpwstr/>
      </vt:variant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http://bookofconcord.org/smallcatechism.php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Moorman</dc:creator>
  <cp:keywords/>
  <dc:description/>
  <cp:lastModifiedBy>Seth Moorman</cp:lastModifiedBy>
  <cp:revision>4</cp:revision>
  <dcterms:created xsi:type="dcterms:W3CDTF">2011-10-03T17:24:00Z</dcterms:created>
  <dcterms:modified xsi:type="dcterms:W3CDTF">2011-10-06T15:51:00Z</dcterms:modified>
</cp:coreProperties>
</file>