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D072DE" w:rsidP="006B4D8C">
      <w:pPr>
        <w:spacing w:after="0"/>
        <w:rPr>
          <w:rFonts w:ascii="Century Gothic" w:hAnsi="Century Gothic"/>
          <w: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Description: Home Logo.tif" style="position:absolute;margin-left:409.1pt;margin-top:-39.1pt;width:133.5pt;height:147.15pt;z-index:-1;visibility:visible">
            <v:imagedata r:id="rId5" o:title=" Home Logo"/>
            <w10:wrap type="square"/>
          </v:shape>
        </w:pict>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72906">
        <w:rPr>
          <w:rFonts w:ascii="Century Gothic" w:hAnsi="Century Gothic"/>
          <w:b/>
          <w:sz w:val="28"/>
          <w:szCs w:val="28"/>
        </w:rPr>
        <w:t>8</w:t>
      </w:r>
      <w:r w:rsidR="009E233F">
        <w:rPr>
          <w:rFonts w:ascii="Century Gothic" w:hAnsi="Century Gothic"/>
          <w:b/>
          <w:sz w:val="28"/>
          <w:szCs w:val="28"/>
        </w:rPr>
        <w:t>-</w:t>
      </w:r>
      <w:r w:rsidR="00DF618E">
        <w:rPr>
          <w:rFonts w:ascii="Century Gothic" w:hAnsi="Century Gothic"/>
          <w:i/>
        </w:rPr>
        <w:t xml:space="preserve"> Week of </w:t>
      </w:r>
      <w:r w:rsidR="00972906">
        <w:rPr>
          <w:rFonts w:ascii="Century Gothic" w:hAnsi="Century Gothic"/>
          <w:i/>
        </w:rPr>
        <w:t>November 13th</w:t>
      </w:r>
      <w:r w:rsidR="00952EE8">
        <w:rPr>
          <w:rFonts w:ascii="Century Gothic" w:hAnsi="Century Gothic"/>
          <w:i/>
        </w:rPr>
        <w:t xml:space="preserve"> </w:t>
      </w:r>
    </w:p>
    <w:p w:rsidR="0016781C" w:rsidRDefault="0016781C" w:rsidP="006B4D8C">
      <w:pPr>
        <w:spacing w:after="0"/>
        <w:rPr>
          <w:rFonts w:ascii="Century Gothic" w:hAnsi="Century Gothic"/>
          <w:b/>
          <w:sz w:val="24"/>
          <w:szCs w:val="24"/>
          <w:u w:val="single"/>
        </w:rPr>
      </w:pPr>
    </w:p>
    <w:p w:rsidR="006B4D8C" w:rsidRPr="00B708E6" w:rsidRDefault="00972906" w:rsidP="006B4D8C">
      <w:pPr>
        <w:spacing w:after="0"/>
        <w:rPr>
          <w:rFonts w:ascii="Century Gothic" w:hAnsi="Century Gothic"/>
          <w:sz w:val="20"/>
          <w:szCs w:val="20"/>
        </w:rPr>
      </w:pPr>
      <w:r w:rsidRPr="00B708E6">
        <w:rPr>
          <w:rFonts w:ascii="Century Gothic" w:hAnsi="Century Gothic"/>
          <w:b/>
          <w:sz w:val="20"/>
          <w:szCs w:val="20"/>
          <w:u w:val="single"/>
        </w:rPr>
        <w:t>A Few Good Men…And Women</w:t>
      </w:r>
    </w:p>
    <w:p w:rsidR="004B4800" w:rsidRDefault="00327E12" w:rsidP="006B4D8C">
      <w:pPr>
        <w:spacing w:after="0"/>
        <w:rPr>
          <w:rFonts w:ascii="Century Gothic" w:hAnsi="Century Gothic"/>
          <w:i/>
          <w:sz w:val="16"/>
          <w:szCs w:val="16"/>
        </w:rPr>
      </w:pPr>
      <w:r w:rsidRPr="00B708E6">
        <w:rPr>
          <w:rFonts w:ascii="Century Gothic" w:hAnsi="Century Gothic"/>
          <w:i/>
          <w:sz w:val="16"/>
          <w:szCs w:val="16"/>
        </w:rPr>
        <w:t>“</w:t>
      </w:r>
      <w:r w:rsidR="004B4800" w:rsidRPr="00B708E6">
        <w:rPr>
          <w:rFonts w:ascii="Century Gothic" w:hAnsi="Century Gothic"/>
          <w:i/>
          <w:sz w:val="16"/>
          <w:szCs w:val="16"/>
        </w:rPr>
        <w:t>Brin</w:t>
      </w:r>
      <w:r w:rsidR="005D3B38" w:rsidRPr="00B708E6">
        <w:rPr>
          <w:rFonts w:ascii="Century Gothic" w:hAnsi="Century Gothic"/>
          <w:i/>
          <w:sz w:val="16"/>
          <w:szCs w:val="16"/>
        </w:rPr>
        <w:t>g</w:t>
      </w:r>
      <w:r w:rsidR="004B4800" w:rsidRPr="00B708E6">
        <w:rPr>
          <w:rFonts w:ascii="Century Gothic" w:hAnsi="Century Gothic"/>
          <w:i/>
          <w:sz w:val="16"/>
          <w:szCs w:val="16"/>
        </w:rPr>
        <w:t xml:space="preserve">ing </w:t>
      </w:r>
      <w:proofErr w:type="gramStart"/>
      <w:r w:rsidR="004B4800" w:rsidRPr="00B708E6">
        <w:rPr>
          <w:rFonts w:ascii="Century Gothic" w:hAnsi="Century Gothic"/>
          <w:i/>
          <w:sz w:val="16"/>
          <w:szCs w:val="16"/>
        </w:rPr>
        <w:t>The</w:t>
      </w:r>
      <w:proofErr w:type="gramEnd"/>
      <w:r w:rsidR="004B4800" w:rsidRPr="00B708E6">
        <w:rPr>
          <w:rFonts w:ascii="Century Gothic" w:hAnsi="Century Gothic"/>
          <w:i/>
          <w:sz w:val="16"/>
          <w:szCs w:val="16"/>
        </w:rPr>
        <w:t xml:space="preserve"> Story Home</w:t>
      </w:r>
      <w:r w:rsidRPr="00B708E6">
        <w:rPr>
          <w:rFonts w:ascii="Century Gothic" w:hAnsi="Century Gothic"/>
          <w:i/>
          <w:sz w:val="16"/>
          <w:szCs w:val="16"/>
        </w:rPr>
        <w:t>”</w:t>
      </w:r>
      <w:r w:rsidR="004B4800" w:rsidRPr="00B708E6">
        <w:rPr>
          <w:rFonts w:ascii="Century Gothic" w:hAnsi="Century Gothic"/>
          <w:i/>
          <w:sz w:val="16"/>
          <w:szCs w:val="16"/>
        </w:rPr>
        <w:t xml:space="preserve"> is a tool for you to use with your family to connect with the weekly lessons taught in “The Story” curriculum.  Feel free to use these </w:t>
      </w:r>
      <w:r w:rsidR="00DF618E" w:rsidRPr="00B708E6">
        <w:rPr>
          <w:rFonts w:ascii="Century Gothic" w:hAnsi="Century Gothic"/>
          <w:i/>
          <w:sz w:val="16"/>
          <w:szCs w:val="16"/>
        </w:rPr>
        <w:t>activities in</w:t>
      </w:r>
      <w:r w:rsidR="004B4800" w:rsidRPr="00B708E6">
        <w:rPr>
          <w:rFonts w:ascii="Century Gothic" w:hAnsi="Century Gothic"/>
          <w:i/>
          <w:sz w:val="16"/>
          <w:szCs w:val="16"/>
        </w:rPr>
        <w:t xml:space="preserve"> a way that fits your family life.  </w:t>
      </w:r>
    </w:p>
    <w:p w:rsidR="00B708E6" w:rsidRPr="00B708E6" w:rsidRDefault="00B708E6" w:rsidP="006B4D8C">
      <w:pPr>
        <w:spacing w:after="0"/>
        <w:rPr>
          <w:rFonts w:ascii="Century Gothic" w:hAnsi="Century Gothic"/>
          <w:i/>
          <w:sz w:val="16"/>
          <w:szCs w:val="16"/>
        </w:rPr>
      </w:pPr>
    </w:p>
    <w:p w:rsidR="00327E12" w:rsidRPr="00B708E6" w:rsidRDefault="00883126" w:rsidP="006B4D8C">
      <w:pPr>
        <w:spacing w:after="0"/>
        <w:rPr>
          <w:rFonts w:ascii="Century Gothic" w:hAnsi="Century Gothic"/>
          <w:sz w:val="28"/>
          <w:szCs w:val="28"/>
        </w:rPr>
      </w:pPr>
      <w:r w:rsidRPr="005D3B38">
        <w:rPr>
          <w:rFonts w:ascii="Century Gothic" w:hAnsi="Century Gothic"/>
          <w:b/>
          <w:sz w:val="20"/>
          <w:szCs w:val="20"/>
        </w:rPr>
        <w:t>Timeless Truth:</w:t>
      </w:r>
      <w:r w:rsidRPr="005D3B38">
        <w:rPr>
          <w:rFonts w:ascii="Century Gothic" w:hAnsi="Century Gothic"/>
          <w:sz w:val="20"/>
          <w:szCs w:val="20"/>
        </w:rPr>
        <w:t xml:space="preserve"> </w:t>
      </w:r>
      <w:r w:rsidR="00CE1055">
        <w:rPr>
          <w:rFonts w:ascii="Century Gothic" w:hAnsi="Century Gothic"/>
          <w:sz w:val="20"/>
          <w:szCs w:val="20"/>
        </w:rPr>
        <w:t>Spiritual compromise can be overcome by turning back to God.</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Bible Basis</w:t>
      </w:r>
      <w:r w:rsidR="00DF618E">
        <w:rPr>
          <w:rFonts w:ascii="Century Gothic" w:hAnsi="Century Gothic"/>
          <w:sz w:val="20"/>
          <w:szCs w:val="20"/>
        </w:rPr>
        <w:t xml:space="preserve">: </w:t>
      </w:r>
      <w:r w:rsidR="00CE1055">
        <w:rPr>
          <w:rFonts w:ascii="Century Gothic" w:hAnsi="Century Gothic" w:cs="AvenirLTStd-Book"/>
          <w:sz w:val="20"/>
          <w:szCs w:val="20"/>
        </w:rPr>
        <w:t>Judges 2: 7-8, 4 and 16</w:t>
      </w:r>
    </w:p>
    <w:p w:rsidR="00883126" w:rsidRPr="00CE1055" w:rsidRDefault="00883126" w:rsidP="00CE1055">
      <w:pPr>
        <w:autoSpaceDE w:val="0"/>
        <w:autoSpaceDN w:val="0"/>
        <w:adjustRightInd w:val="0"/>
        <w:spacing w:after="0" w:line="240" w:lineRule="auto"/>
        <w:rPr>
          <w:rFonts w:ascii="Century Gothic" w:hAnsi="Century Gothic" w:cs="AvenirLTStd-Book"/>
          <w:i/>
          <w:sz w:val="20"/>
          <w:szCs w:val="20"/>
        </w:rPr>
      </w:pPr>
      <w:r w:rsidRPr="005D3B38">
        <w:rPr>
          <w:rFonts w:ascii="Century Gothic" w:hAnsi="Century Gothic"/>
          <w:b/>
          <w:sz w:val="20"/>
          <w:szCs w:val="20"/>
        </w:rPr>
        <w:t>Key Verse:</w:t>
      </w:r>
      <w:r w:rsidRPr="005D3B38">
        <w:rPr>
          <w:rFonts w:ascii="Century Gothic" w:hAnsi="Century Gothic"/>
          <w:sz w:val="20"/>
          <w:szCs w:val="20"/>
        </w:rPr>
        <w:t xml:space="preserve"> </w:t>
      </w:r>
      <w:r w:rsidR="00CE1055">
        <w:rPr>
          <w:rFonts w:ascii="Century Gothic" w:hAnsi="Century Gothic" w:cs="AvenirLTStd-Book"/>
          <w:i/>
          <w:sz w:val="20"/>
          <w:szCs w:val="20"/>
        </w:rPr>
        <w:t>[Samson] said, “Lord and King, show me that you still have concern for me.  God, please make me strong just one more time.”---Judges 16:28</w:t>
      </w:r>
    </w:p>
    <w:p w:rsidR="006B4D8C" w:rsidRPr="005D3B38" w:rsidRDefault="006B4D8C" w:rsidP="006B4D8C">
      <w:pPr>
        <w:spacing w:after="0"/>
        <w:rPr>
          <w:rFonts w:ascii="Century Gothic" w:hAnsi="Century Gothic"/>
          <w:sz w:val="20"/>
          <w:szCs w:val="20"/>
        </w:rPr>
      </w:pPr>
    </w:p>
    <w:p w:rsidR="00883126" w:rsidRPr="00B708E6"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w:t>
      </w:r>
      <w:r w:rsidRPr="00B708E6">
        <w:rPr>
          <w:rFonts w:ascii="Century Gothic" w:hAnsi="Century Gothic"/>
          <w:sz w:val="20"/>
          <w:szCs w:val="20"/>
        </w:rPr>
        <w:t>Read and discuss the key point from the Sunday school class your child or children attended.  Us</w:t>
      </w:r>
      <w:r w:rsidR="009125DA" w:rsidRPr="00B708E6">
        <w:rPr>
          <w:rFonts w:ascii="Century Gothic" w:hAnsi="Century Gothic"/>
          <w:sz w:val="20"/>
          <w:szCs w:val="20"/>
        </w:rPr>
        <w:t>e</w:t>
      </w:r>
      <w:r w:rsidRPr="00B708E6">
        <w:rPr>
          <w:rFonts w:ascii="Century Gothic" w:hAnsi="Century Gothic"/>
          <w:sz w:val="20"/>
          <w:szCs w:val="20"/>
        </w:rPr>
        <w:t xml:space="preserve"> the Table Talk question</w:t>
      </w:r>
      <w:r w:rsidR="00CE1055" w:rsidRPr="00B708E6">
        <w:rPr>
          <w:rFonts w:ascii="Century Gothic" w:hAnsi="Century Gothic"/>
          <w:sz w:val="20"/>
          <w:szCs w:val="20"/>
        </w:rPr>
        <w:t>s</w:t>
      </w:r>
      <w:r w:rsidRPr="00B708E6">
        <w:rPr>
          <w:rFonts w:ascii="Century Gothic" w:hAnsi="Century Gothic"/>
          <w:sz w:val="20"/>
          <w:szCs w:val="20"/>
        </w:rPr>
        <w:t xml:space="preserve"> to start a discussion around the dinner table or at some point this week.  The Living Faith activity is designed to help your </w:t>
      </w:r>
      <w:r w:rsidR="00952EE8" w:rsidRPr="00B708E6">
        <w:rPr>
          <w:rFonts w:ascii="Century Gothic" w:hAnsi="Century Gothic"/>
          <w:sz w:val="20"/>
          <w:szCs w:val="20"/>
        </w:rPr>
        <w:t xml:space="preserve">family </w:t>
      </w:r>
      <w:r w:rsidR="00CE1055" w:rsidRPr="00B708E6">
        <w:rPr>
          <w:rFonts w:ascii="Century Gothic" w:hAnsi="Century Gothic"/>
          <w:sz w:val="20"/>
          <w:szCs w:val="20"/>
        </w:rPr>
        <w:t>understand how following God’s commands is one way we can stay safe</w:t>
      </w:r>
      <w:r w:rsidRPr="00B708E6">
        <w:rPr>
          <w:rFonts w:ascii="Century Gothic" w:hAnsi="Century Gothic"/>
          <w:sz w:val="20"/>
          <w:szCs w:val="20"/>
        </w:rPr>
        <w:t>.</w:t>
      </w:r>
      <w:r w:rsidR="00CE1055" w:rsidRPr="00B708E6">
        <w:rPr>
          <w:rFonts w:ascii="Century Gothic" w:hAnsi="Century Gothic"/>
          <w:sz w:val="20"/>
          <w:szCs w:val="20"/>
        </w:rPr>
        <w:t xml:space="preserve">  </w:t>
      </w:r>
    </w:p>
    <w:p w:rsidR="006B4D8C" w:rsidRPr="005D3B38" w:rsidRDefault="006B4D8C" w:rsidP="006B4D8C">
      <w:pPr>
        <w:spacing w:after="0"/>
        <w:rPr>
          <w:rFonts w:ascii="Century Gothic" w:hAnsi="Century Gothic"/>
          <w:sz w:val="20"/>
          <w:szCs w:val="20"/>
        </w:rPr>
      </w:pPr>
    </w:p>
    <w:p w:rsidR="006B4D8C" w:rsidRPr="00C803E0" w:rsidRDefault="00883126" w:rsidP="006B4D8C">
      <w:pPr>
        <w:spacing w:after="0"/>
        <w:rPr>
          <w:rFonts w:ascii="Century Gothic" w:hAnsi="Century Gothic"/>
          <w:sz w:val="20"/>
          <w:szCs w:val="20"/>
        </w:rPr>
      </w:pPr>
      <w:r w:rsidRPr="005D3B38">
        <w:rPr>
          <w:rFonts w:ascii="Century Gothic" w:hAnsi="Century Gothic"/>
          <w:b/>
          <w:sz w:val="20"/>
          <w:szCs w:val="20"/>
        </w:rPr>
        <w:t xml:space="preserve">Get </w:t>
      </w:r>
      <w:proofErr w:type="gramStart"/>
      <w:r w:rsidRPr="005D3B38">
        <w:rPr>
          <w:rFonts w:ascii="Century Gothic" w:hAnsi="Century Gothic"/>
          <w:b/>
          <w:sz w:val="20"/>
          <w:szCs w:val="20"/>
        </w:rPr>
        <w:t>The</w:t>
      </w:r>
      <w:proofErr w:type="gramEnd"/>
      <w:r w:rsidRPr="005D3B38">
        <w:rPr>
          <w:rFonts w:ascii="Century Gothic" w:hAnsi="Century Gothic"/>
          <w:b/>
          <w:sz w:val="20"/>
          <w:szCs w:val="20"/>
        </w:rPr>
        <w:t xml:space="preserve"> Point:</w:t>
      </w:r>
      <w:r w:rsidRPr="005D3B38">
        <w:rPr>
          <w:rFonts w:ascii="Century Gothic" w:hAnsi="Century Gothic"/>
          <w:sz w:val="20"/>
          <w:szCs w:val="20"/>
        </w:rPr>
        <w:t xml:space="preserve"> </w:t>
      </w:r>
      <w:r w:rsidR="00F10465">
        <w:rPr>
          <w:rFonts w:ascii="Century Gothic" w:hAnsi="Century Gothic" w:cs="AvenirLTStd-Book"/>
          <w:sz w:val="20"/>
          <w:szCs w:val="20"/>
        </w:rPr>
        <w:t>God calls us to be different…even set apart</w:t>
      </w:r>
      <w:r w:rsidR="00990B99">
        <w:rPr>
          <w:rFonts w:ascii="Century Gothic" w:hAnsi="Century Gothic" w:cs="AvenirLTStd-Book"/>
          <w:sz w:val="20"/>
          <w:szCs w:val="20"/>
        </w:rPr>
        <w:t>.  By His grace we are to live that way.</w:t>
      </w:r>
    </w:p>
    <w:p w:rsidR="00C803E0" w:rsidRDefault="00C803E0" w:rsidP="006B4D8C">
      <w:pPr>
        <w:spacing w:after="0"/>
        <w:rPr>
          <w:rFonts w:ascii="Century Gothic" w:hAnsi="Century Gothic"/>
          <w:b/>
          <w:i/>
          <w:color w:val="C00000"/>
          <w:sz w:val="20"/>
          <w:szCs w:val="20"/>
          <w:u w:val="single"/>
        </w:rPr>
      </w:pPr>
    </w:p>
    <w:p w:rsidR="007645F0" w:rsidRDefault="00883126" w:rsidP="007645F0">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BB74C7" w:rsidRPr="00AC022D" w:rsidRDefault="006859AC" w:rsidP="00B708E6">
      <w:pPr>
        <w:pStyle w:val="ListParagraph"/>
        <w:numPr>
          <w:ilvl w:val="0"/>
          <w:numId w:val="10"/>
        </w:numPr>
        <w:spacing w:after="0"/>
        <w:ind w:left="360"/>
        <w:rPr>
          <w:rFonts w:ascii="Century Gothic" w:hAnsi="Century Gothic"/>
          <w:b/>
          <w:i/>
          <w:sz w:val="20"/>
          <w:szCs w:val="20"/>
          <w:u w:val="single"/>
        </w:rPr>
      </w:pPr>
      <w:r>
        <w:rPr>
          <w:rFonts w:ascii="Century Gothic" w:hAnsi="Century Gothic" w:cs="AvenirLTStd-Heavy"/>
          <w:b/>
          <w:sz w:val="20"/>
          <w:szCs w:val="20"/>
        </w:rPr>
        <w:t>When God allowed the Midianites to rule over his people and treat them badly, he raised up Gideon to get the Israelites back on track (Judges 6-8).  What type of man was Gideon?  (</w:t>
      </w:r>
      <w:r>
        <w:rPr>
          <w:rFonts w:ascii="Century Gothic" w:hAnsi="Century Gothic" w:cs="AvenirLTStd-Heavy"/>
          <w:sz w:val="20"/>
          <w:szCs w:val="20"/>
        </w:rPr>
        <w:t>He was the least important person in his weak family</w:t>
      </w:r>
      <w:r w:rsidR="00AC022D">
        <w:rPr>
          <w:rFonts w:ascii="Century Gothic" w:hAnsi="Century Gothic" w:cs="AvenirLTStd-Heavy"/>
          <w:sz w:val="20"/>
          <w:szCs w:val="20"/>
        </w:rPr>
        <w:t>.)</w:t>
      </w:r>
    </w:p>
    <w:p w:rsidR="00AC022D" w:rsidRPr="00AC022D" w:rsidRDefault="00AC022D" w:rsidP="00B708E6">
      <w:pPr>
        <w:pStyle w:val="ListParagraph"/>
        <w:numPr>
          <w:ilvl w:val="0"/>
          <w:numId w:val="10"/>
        </w:numPr>
        <w:spacing w:after="0"/>
        <w:ind w:left="360"/>
        <w:rPr>
          <w:rFonts w:ascii="Century Gothic" w:hAnsi="Century Gothic"/>
          <w:b/>
          <w:i/>
          <w:sz w:val="20"/>
          <w:szCs w:val="20"/>
          <w:u w:val="single"/>
        </w:rPr>
      </w:pPr>
      <w:r>
        <w:rPr>
          <w:rFonts w:ascii="Century Gothic" w:hAnsi="Century Gothic" w:cs="AvenirLTStd-Heavy"/>
          <w:b/>
          <w:sz w:val="20"/>
          <w:szCs w:val="20"/>
        </w:rPr>
        <w:t xml:space="preserve">Why did God have to </w:t>
      </w:r>
      <w:proofErr w:type="gramStart"/>
      <w:r>
        <w:rPr>
          <w:rFonts w:ascii="Century Gothic" w:hAnsi="Century Gothic" w:cs="AvenirLTStd-Heavy"/>
          <w:b/>
          <w:sz w:val="20"/>
          <w:szCs w:val="20"/>
        </w:rPr>
        <w:t>raise</w:t>
      </w:r>
      <w:proofErr w:type="gramEnd"/>
      <w:r>
        <w:rPr>
          <w:rFonts w:ascii="Century Gothic" w:hAnsi="Century Gothic" w:cs="AvenirLTStd-Heavy"/>
          <w:b/>
          <w:sz w:val="20"/>
          <w:szCs w:val="20"/>
        </w:rPr>
        <w:t xml:space="preserve"> up judges such as Deborah, Samson, and Gideon?  </w:t>
      </w:r>
      <w:r>
        <w:rPr>
          <w:rFonts w:ascii="Century Gothic" w:hAnsi="Century Gothic" w:cs="AvenirLTStd-Heavy"/>
          <w:sz w:val="20"/>
          <w:szCs w:val="20"/>
        </w:rPr>
        <w:t>(Because the Israelites weren’t following God.)</w:t>
      </w:r>
    </w:p>
    <w:p w:rsidR="00AC022D" w:rsidRPr="00AC022D" w:rsidRDefault="00AC022D" w:rsidP="00B708E6">
      <w:pPr>
        <w:pStyle w:val="ListParagraph"/>
        <w:numPr>
          <w:ilvl w:val="0"/>
          <w:numId w:val="10"/>
        </w:numPr>
        <w:spacing w:after="0"/>
        <w:ind w:left="360"/>
        <w:rPr>
          <w:rFonts w:ascii="Century Gothic" w:hAnsi="Century Gothic"/>
          <w:b/>
          <w:i/>
          <w:sz w:val="20"/>
          <w:szCs w:val="20"/>
          <w:u w:val="single"/>
        </w:rPr>
      </w:pPr>
      <w:r>
        <w:rPr>
          <w:rFonts w:ascii="Century Gothic" w:hAnsi="Century Gothic" w:cs="AvenirLTStd-Heavy"/>
          <w:b/>
          <w:sz w:val="20"/>
          <w:szCs w:val="20"/>
        </w:rPr>
        <w:t>How does this show God’s great love for His people?</w:t>
      </w:r>
      <w:r>
        <w:rPr>
          <w:rFonts w:ascii="Century Gothic" w:hAnsi="Century Gothic"/>
          <w:sz w:val="20"/>
          <w:szCs w:val="20"/>
        </w:rPr>
        <w:t xml:space="preserve">  (God gave Israel a second chance---actually plenty of chances---to return and follow Him.  He never gave up on the Israelites.)</w:t>
      </w:r>
    </w:p>
    <w:p w:rsidR="00AC022D" w:rsidRPr="00AC022D" w:rsidRDefault="00AC022D" w:rsidP="00B708E6">
      <w:pPr>
        <w:pStyle w:val="ListParagraph"/>
        <w:numPr>
          <w:ilvl w:val="0"/>
          <w:numId w:val="10"/>
        </w:numPr>
        <w:spacing w:after="0"/>
        <w:ind w:left="360"/>
        <w:rPr>
          <w:rFonts w:ascii="Century Gothic" w:hAnsi="Century Gothic"/>
          <w:b/>
          <w:i/>
          <w:sz w:val="20"/>
          <w:szCs w:val="20"/>
          <w:u w:val="single"/>
        </w:rPr>
      </w:pPr>
      <w:r>
        <w:rPr>
          <w:rFonts w:ascii="Century Gothic" w:hAnsi="Century Gothic" w:cs="AvenirLTStd-Heavy"/>
          <w:b/>
          <w:sz w:val="20"/>
          <w:szCs w:val="20"/>
        </w:rPr>
        <w:t>How does God show His love to us today?</w:t>
      </w:r>
      <w:r>
        <w:rPr>
          <w:rFonts w:ascii="Century Gothic" w:hAnsi="Century Gothic"/>
          <w:sz w:val="20"/>
          <w:szCs w:val="20"/>
        </w:rPr>
        <w:t xml:space="preserve">  (He sent His Son to die and rise for our sins; He forgives the sins that we do; He allows us to have a relationship with Him.)</w:t>
      </w:r>
    </w:p>
    <w:p w:rsidR="00AC022D" w:rsidRPr="00AC022D" w:rsidRDefault="00AC022D" w:rsidP="00B708E6">
      <w:pPr>
        <w:pStyle w:val="ListParagraph"/>
        <w:numPr>
          <w:ilvl w:val="0"/>
          <w:numId w:val="10"/>
        </w:numPr>
        <w:spacing w:after="0"/>
        <w:ind w:left="360"/>
        <w:rPr>
          <w:rFonts w:ascii="Century Gothic" w:hAnsi="Century Gothic"/>
          <w:b/>
          <w:i/>
          <w:sz w:val="20"/>
          <w:szCs w:val="20"/>
          <w:u w:val="single"/>
        </w:rPr>
      </w:pPr>
      <w:r>
        <w:rPr>
          <w:rFonts w:ascii="Century Gothic" w:hAnsi="Century Gothic" w:cs="AvenirLTStd-Heavy"/>
          <w:b/>
          <w:sz w:val="20"/>
          <w:szCs w:val="20"/>
        </w:rPr>
        <w:t>God gave Samson great strength.</w:t>
      </w:r>
      <w:r>
        <w:rPr>
          <w:rFonts w:ascii="Century Gothic" w:hAnsi="Century Gothic"/>
          <w:b/>
          <w:sz w:val="20"/>
          <w:szCs w:val="20"/>
        </w:rPr>
        <w:t xml:space="preserve">  What are some gifts He has given you?</w:t>
      </w:r>
    </w:p>
    <w:p w:rsidR="00AC022D" w:rsidRPr="006859AC" w:rsidRDefault="00AC022D" w:rsidP="00B708E6">
      <w:pPr>
        <w:pStyle w:val="ListParagraph"/>
        <w:numPr>
          <w:ilvl w:val="0"/>
          <w:numId w:val="10"/>
        </w:numPr>
        <w:spacing w:after="0"/>
        <w:ind w:left="360"/>
        <w:rPr>
          <w:rFonts w:ascii="Century Gothic" w:hAnsi="Century Gothic"/>
          <w:b/>
          <w:i/>
          <w:sz w:val="20"/>
          <w:szCs w:val="20"/>
          <w:u w:val="single"/>
        </w:rPr>
      </w:pPr>
      <w:r>
        <w:rPr>
          <w:rFonts w:ascii="Century Gothic" w:hAnsi="Century Gothic" w:cs="AvenirLTStd-Heavy"/>
          <w:b/>
          <w:sz w:val="20"/>
          <w:szCs w:val="20"/>
        </w:rPr>
        <w:t>How can you use these gifts to bring others to Jesus?</w:t>
      </w:r>
    </w:p>
    <w:p w:rsidR="000B7840" w:rsidRDefault="000B7840" w:rsidP="00B708E6">
      <w:pPr>
        <w:spacing w:after="0"/>
        <w:rPr>
          <w:rFonts w:ascii="Century Gothic" w:hAnsi="Century Gothic"/>
          <w:b/>
          <w:i/>
          <w:color w:val="C00000"/>
          <w:sz w:val="20"/>
          <w:szCs w:val="20"/>
          <w:u w:val="single"/>
        </w:rPr>
      </w:pPr>
    </w:p>
    <w:p w:rsidR="002B6727" w:rsidRPr="002B6727" w:rsidRDefault="006B4D8C" w:rsidP="00B708E6">
      <w:pPr>
        <w:pStyle w:val="ListParagraph"/>
        <w:numPr>
          <w:ilvl w:val="0"/>
          <w:numId w:val="15"/>
        </w:numPr>
        <w:autoSpaceDE w:val="0"/>
        <w:autoSpaceDN w:val="0"/>
        <w:adjustRightInd w:val="0"/>
        <w:spacing w:after="0" w:line="240" w:lineRule="auto"/>
        <w:ind w:left="360"/>
        <w:rPr>
          <w:rFonts w:ascii="Century Gothic" w:hAnsi="Century Gothic"/>
          <w:sz w:val="20"/>
          <w:szCs w:val="20"/>
        </w:rPr>
      </w:pPr>
      <w:r w:rsidRPr="002B6727">
        <w:rPr>
          <w:rFonts w:ascii="Century Gothic" w:hAnsi="Century Gothic"/>
          <w:b/>
          <w:i/>
          <w:color w:val="C00000"/>
          <w:sz w:val="20"/>
          <w:szCs w:val="20"/>
          <w:u w:val="single"/>
        </w:rPr>
        <w:t>Living Faith:</w:t>
      </w:r>
      <w:r w:rsidRPr="002B6727">
        <w:rPr>
          <w:rFonts w:ascii="Century Gothic" w:hAnsi="Century Gothic"/>
          <w:sz w:val="20"/>
          <w:szCs w:val="20"/>
        </w:rPr>
        <w:t xml:space="preserve"> </w:t>
      </w:r>
      <w:r w:rsidR="00CA5CF5" w:rsidRPr="00B708E6">
        <w:rPr>
          <w:rFonts w:ascii="Century Gothic" w:hAnsi="Century Gothic" w:cs="AvenirLTStd-Book"/>
          <w:sz w:val="18"/>
          <w:szCs w:val="18"/>
        </w:rPr>
        <w:t xml:space="preserve">Break your family into two teams.  Gather masking tape, a package of 100 straws, and several eggs.  Work in teams to create a casing that will protect an egg when it is dropped.  Each team may only use tape and straws.  When you’ve finished your designs, proceed outside </w:t>
      </w:r>
      <w:r w:rsidR="00B708E6" w:rsidRPr="00B708E6">
        <w:rPr>
          <w:rFonts w:ascii="Century Gothic" w:hAnsi="Century Gothic" w:cs="AvenirLTStd-Book"/>
          <w:sz w:val="18"/>
          <w:szCs w:val="18"/>
        </w:rPr>
        <w:t>&amp;</w:t>
      </w:r>
      <w:r w:rsidR="00CA5CF5" w:rsidRPr="00B708E6">
        <w:rPr>
          <w:rFonts w:ascii="Century Gothic" w:hAnsi="Century Gothic" w:cs="AvenirLTStd-Book"/>
          <w:sz w:val="18"/>
          <w:szCs w:val="18"/>
        </w:rPr>
        <w:t xml:space="preserve"> see which egg protector works the best.  You may need to get a ladder to stand on, as the eggs will al</w:t>
      </w:r>
      <w:r w:rsidR="00B708E6">
        <w:rPr>
          <w:rFonts w:ascii="Century Gothic" w:hAnsi="Century Gothic" w:cs="AvenirLTStd-Book"/>
          <w:sz w:val="18"/>
          <w:szCs w:val="18"/>
        </w:rPr>
        <w:t>l</w:t>
      </w:r>
      <w:r w:rsidR="00CA5CF5" w:rsidRPr="00B708E6">
        <w:rPr>
          <w:rFonts w:ascii="Century Gothic" w:hAnsi="Century Gothic" w:cs="AvenirLTStd-Book"/>
          <w:sz w:val="18"/>
          <w:szCs w:val="18"/>
        </w:rPr>
        <w:t xml:space="preserve"> be dropped onto a hard surface from the same height.  The losing team (whose egg broke) must clean up the mess.</w:t>
      </w:r>
      <w:r w:rsidR="00A942BA" w:rsidRPr="00B708E6">
        <w:rPr>
          <w:rFonts w:ascii="Century Gothic" w:hAnsi="Century Gothic" w:cs="AvenirLTStd-Book"/>
          <w:sz w:val="18"/>
          <w:szCs w:val="18"/>
        </w:rPr>
        <w:t xml:space="preserve">  What was the purpose of this game?  Explain that the Israelites followed God as long as Joshua and the elders lived (Judges 2:7).  God’s people were like the egg surrounded by the protective casing of God’s commands.</w:t>
      </w:r>
      <w:r w:rsidR="000761CB" w:rsidRPr="00B708E6">
        <w:rPr>
          <w:rFonts w:ascii="Century Gothic" w:hAnsi="Century Gothic" w:cs="AvenirLTStd-Book"/>
          <w:sz w:val="18"/>
          <w:szCs w:val="18"/>
        </w:rPr>
        <w:t xml:space="preserve">  The casing protects the egg.  Without protection, the egg breaks.</w:t>
      </w:r>
      <w:r w:rsidR="002B6727" w:rsidRPr="00B708E6">
        <w:rPr>
          <w:rFonts w:ascii="Century Gothic" w:hAnsi="Century Gothic" w:cs="AvenirLTStd-Book"/>
          <w:sz w:val="18"/>
          <w:szCs w:val="18"/>
        </w:rPr>
        <w:t xml:space="preserve">  Chapter 8 of The Story shows what happened to the Israelites after they strayed from God’s commands by worshipping idols and following the world’s customs instead of God’s.  God loved His people and cared for them, even though they strayed, but they still had to suffer consequences for their actions.  Ask these questions:</w:t>
      </w:r>
    </w:p>
    <w:p w:rsidR="002B6727" w:rsidRPr="002B6727" w:rsidRDefault="002B6727" w:rsidP="00B708E6">
      <w:pPr>
        <w:pStyle w:val="ListParagraph"/>
        <w:numPr>
          <w:ilvl w:val="0"/>
          <w:numId w:val="15"/>
        </w:numPr>
        <w:autoSpaceDE w:val="0"/>
        <w:autoSpaceDN w:val="0"/>
        <w:adjustRightInd w:val="0"/>
        <w:spacing w:after="0" w:line="240" w:lineRule="auto"/>
        <w:ind w:left="360"/>
        <w:rPr>
          <w:rFonts w:ascii="Century Gothic" w:hAnsi="Century Gothic"/>
          <w:sz w:val="20"/>
          <w:szCs w:val="20"/>
        </w:rPr>
      </w:pPr>
      <w:r>
        <w:rPr>
          <w:rFonts w:ascii="Century Gothic" w:hAnsi="Century Gothic" w:cs="AvenirLTStd-Book"/>
          <w:b/>
          <w:sz w:val="20"/>
          <w:szCs w:val="20"/>
        </w:rPr>
        <w:t>Could the egg survive the fall without the protection of the straw casing?</w:t>
      </w:r>
    </w:p>
    <w:p w:rsidR="002B6727" w:rsidRPr="002B6727" w:rsidRDefault="002B6727" w:rsidP="00B708E6">
      <w:pPr>
        <w:pStyle w:val="ListParagraph"/>
        <w:numPr>
          <w:ilvl w:val="0"/>
          <w:numId w:val="15"/>
        </w:numPr>
        <w:autoSpaceDE w:val="0"/>
        <w:autoSpaceDN w:val="0"/>
        <w:adjustRightInd w:val="0"/>
        <w:spacing w:after="0" w:line="240" w:lineRule="auto"/>
        <w:ind w:left="360"/>
        <w:rPr>
          <w:rFonts w:ascii="Century Gothic" w:hAnsi="Century Gothic"/>
          <w:sz w:val="20"/>
          <w:szCs w:val="20"/>
        </w:rPr>
      </w:pPr>
      <w:r>
        <w:rPr>
          <w:rFonts w:ascii="Century Gothic" w:hAnsi="Century Gothic" w:cs="AvenirLTStd-Book"/>
          <w:b/>
          <w:sz w:val="20"/>
          <w:szCs w:val="20"/>
        </w:rPr>
        <w:t>What are some ways that God’s Word gives us protection?</w:t>
      </w:r>
    </w:p>
    <w:p w:rsidR="002B6727" w:rsidRPr="002B6727" w:rsidRDefault="002B6727" w:rsidP="00B708E6">
      <w:pPr>
        <w:pStyle w:val="ListParagraph"/>
        <w:numPr>
          <w:ilvl w:val="0"/>
          <w:numId w:val="15"/>
        </w:numPr>
        <w:autoSpaceDE w:val="0"/>
        <w:autoSpaceDN w:val="0"/>
        <w:adjustRightInd w:val="0"/>
        <w:spacing w:after="0" w:line="240" w:lineRule="auto"/>
        <w:ind w:left="360"/>
        <w:rPr>
          <w:rFonts w:ascii="Century Gothic" w:hAnsi="Century Gothic"/>
          <w:sz w:val="20"/>
          <w:szCs w:val="20"/>
        </w:rPr>
      </w:pPr>
      <w:r>
        <w:rPr>
          <w:rFonts w:ascii="Century Gothic" w:hAnsi="Century Gothic" w:cs="AvenirLTStd-Book"/>
          <w:b/>
          <w:sz w:val="20"/>
          <w:szCs w:val="20"/>
        </w:rPr>
        <w:t>Why is it important to know and follow God’s commands?</w:t>
      </w:r>
    </w:p>
    <w:p w:rsidR="00D74827" w:rsidRPr="00714C2E" w:rsidRDefault="002B6727" w:rsidP="00B708E6">
      <w:pPr>
        <w:numPr>
          <w:ilvl w:val="0"/>
          <w:numId w:val="15"/>
        </w:numPr>
        <w:autoSpaceDE w:val="0"/>
        <w:autoSpaceDN w:val="0"/>
        <w:adjustRightInd w:val="0"/>
        <w:spacing w:after="0" w:line="240" w:lineRule="auto"/>
        <w:ind w:left="360"/>
        <w:rPr>
          <w:rFonts w:ascii="Century Gothic" w:hAnsi="Century Gothic"/>
          <w:sz w:val="20"/>
          <w:szCs w:val="20"/>
        </w:rPr>
      </w:pPr>
      <w:r w:rsidRPr="00714C2E">
        <w:rPr>
          <w:rFonts w:ascii="Century Gothic" w:hAnsi="Century Gothic" w:cs="AvenirLTStd-Book"/>
          <w:b/>
          <w:sz w:val="20"/>
          <w:szCs w:val="20"/>
        </w:rPr>
        <w:t xml:space="preserve">What happens to us when we decide to get outside the protection of God’s commands?  </w:t>
      </w:r>
      <w:r w:rsidRPr="00714C2E">
        <w:rPr>
          <w:rFonts w:ascii="Century Gothic" w:hAnsi="Century Gothic" w:cs="AvenirLTStd-Book"/>
          <w:sz w:val="20"/>
          <w:szCs w:val="20"/>
        </w:rPr>
        <w:t>(We sin, repent of our sin, receive God’s grace and forgiveness, and also receive consequences for our sin.)</w:t>
      </w:r>
      <w:r w:rsidR="000761CB" w:rsidRPr="00714C2E">
        <w:rPr>
          <w:rFonts w:ascii="Century Gothic" w:hAnsi="Century Gothic" w:cs="AvenirLTStd-Book"/>
          <w:sz w:val="20"/>
          <w:szCs w:val="20"/>
        </w:rPr>
        <w:t xml:space="preserve">  </w:t>
      </w:r>
    </w:p>
    <w:p w:rsidR="00B73702" w:rsidRDefault="00B73702" w:rsidP="00D27D36">
      <w:pPr>
        <w:spacing w:after="0"/>
        <w:rPr>
          <w:rFonts w:ascii="Century Gothic" w:hAnsi="Century Gothic"/>
          <w:b/>
          <w:i/>
          <w:color w:val="C00000"/>
          <w:sz w:val="20"/>
          <w:szCs w:val="20"/>
          <w:u w:val="single"/>
        </w:rPr>
      </w:pPr>
    </w:p>
    <w:p w:rsidR="005D3B38" w:rsidRPr="00D27D36" w:rsidRDefault="005D3B38" w:rsidP="00D27D36">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Pr="005D3B38">
        <w:rPr>
          <w:rFonts w:ascii="Century Gothic" w:hAnsi="Century Gothic"/>
          <w:i/>
          <w:sz w:val="20"/>
          <w:szCs w:val="20"/>
        </w:rPr>
        <w:t xml:space="preserve">Dear </w:t>
      </w:r>
      <w:r w:rsidR="00282CE1">
        <w:rPr>
          <w:rFonts w:ascii="Century Gothic" w:hAnsi="Century Gothic"/>
          <w:i/>
          <w:sz w:val="20"/>
          <w:szCs w:val="20"/>
        </w:rPr>
        <w:t xml:space="preserve">Heavenly Father, </w:t>
      </w:r>
      <w:r w:rsidR="0088265B">
        <w:rPr>
          <w:rFonts w:ascii="Century Gothic" w:hAnsi="Century Gothic"/>
          <w:i/>
          <w:sz w:val="20"/>
          <w:szCs w:val="20"/>
        </w:rPr>
        <w:t xml:space="preserve">thank you for the commands that you have given us as rules for our lives.  When we stray, send us those who might aid us as your judges of old.  Most importantly, thank you for your Son Jesus </w:t>
      </w:r>
      <w:proofErr w:type="gramStart"/>
      <w:r w:rsidR="0088265B">
        <w:rPr>
          <w:rFonts w:ascii="Century Gothic" w:hAnsi="Century Gothic"/>
          <w:i/>
          <w:sz w:val="20"/>
          <w:szCs w:val="20"/>
        </w:rPr>
        <w:t>Christ</w:t>
      </w:r>
      <w:proofErr w:type="gramEnd"/>
      <w:r w:rsidR="0088265B">
        <w:rPr>
          <w:rFonts w:ascii="Century Gothic" w:hAnsi="Century Gothic"/>
          <w:i/>
          <w:sz w:val="20"/>
          <w:szCs w:val="20"/>
        </w:rPr>
        <w:t xml:space="preserve"> who kept the Law perfectly on our behalf, so that, believing in Him, we might come to Everlasting Life.  Amen.</w:t>
      </w:r>
    </w:p>
    <w:sectPr w:rsidR="005D3B38" w:rsidRPr="00D27D36"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AvenirLTStd-Book">
    <w:panose1 w:val="00000000000000000000"/>
    <w:charset w:val="00"/>
    <w:family w:val="swiss"/>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2B2"/>
    <w:multiLevelType w:val="hybridMultilevel"/>
    <w:tmpl w:val="5734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44294C"/>
    <w:multiLevelType w:val="hybridMultilevel"/>
    <w:tmpl w:val="ED0EB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FD1DFB"/>
    <w:multiLevelType w:val="hybridMultilevel"/>
    <w:tmpl w:val="A2C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D97214"/>
    <w:multiLevelType w:val="hybridMultilevel"/>
    <w:tmpl w:val="812873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9E57DC"/>
    <w:multiLevelType w:val="hybridMultilevel"/>
    <w:tmpl w:val="B3A40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3A5BDD"/>
    <w:multiLevelType w:val="hybridMultilevel"/>
    <w:tmpl w:val="F6B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8F0176"/>
    <w:multiLevelType w:val="hybridMultilevel"/>
    <w:tmpl w:val="7F02D5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166176"/>
    <w:multiLevelType w:val="hybridMultilevel"/>
    <w:tmpl w:val="8D50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262504"/>
    <w:multiLevelType w:val="hybridMultilevel"/>
    <w:tmpl w:val="A83ED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357D58"/>
    <w:multiLevelType w:val="hybridMultilevel"/>
    <w:tmpl w:val="9B082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267E68"/>
    <w:multiLevelType w:val="hybridMultilevel"/>
    <w:tmpl w:val="628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DCE2CB4"/>
    <w:multiLevelType w:val="hybridMultilevel"/>
    <w:tmpl w:val="52421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5"/>
  </w:num>
  <w:num w:numId="4">
    <w:abstractNumId w:val="11"/>
  </w:num>
  <w:num w:numId="5">
    <w:abstractNumId w:val="3"/>
  </w:num>
  <w:num w:numId="6">
    <w:abstractNumId w:val="9"/>
  </w:num>
  <w:num w:numId="7">
    <w:abstractNumId w:val="0"/>
  </w:num>
  <w:num w:numId="8">
    <w:abstractNumId w:val="2"/>
  </w:num>
  <w:num w:numId="9">
    <w:abstractNumId w:val="4"/>
  </w:num>
  <w:num w:numId="10">
    <w:abstractNumId w:val="12"/>
  </w:num>
  <w:num w:numId="11">
    <w:abstractNumId w:val="8"/>
  </w:num>
  <w:num w:numId="12">
    <w:abstractNumId w:val="7"/>
  </w:num>
  <w:num w:numId="13">
    <w:abstractNumId w:val="6"/>
  </w:num>
  <w:num w:numId="14">
    <w:abstractNumId w:val="15"/>
  </w:num>
  <w:num w:numId="15">
    <w:abstractNumId w:val="13"/>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26"/>
    <w:rsid w:val="000761CB"/>
    <w:rsid w:val="000B7840"/>
    <w:rsid w:val="0015462C"/>
    <w:rsid w:val="0016781C"/>
    <w:rsid w:val="0024001C"/>
    <w:rsid w:val="002609CA"/>
    <w:rsid w:val="00271DB8"/>
    <w:rsid w:val="00282CE1"/>
    <w:rsid w:val="002B6727"/>
    <w:rsid w:val="002F6B9B"/>
    <w:rsid w:val="00327E12"/>
    <w:rsid w:val="003B4358"/>
    <w:rsid w:val="00432601"/>
    <w:rsid w:val="004920A3"/>
    <w:rsid w:val="004B4800"/>
    <w:rsid w:val="004E6908"/>
    <w:rsid w:val="004E7AF8"/>
    <w:rsid w:val="00531786"/>
    <w:rsid w:val="00560D4B"/>
    <w:rsid w:val="00582185"/>
    <w:rsid w:val="005D3B38"/>
    <w:rsid w:val="00666DE1"/>
    <w:rsid w:val="006859AC"/>
    <w:rsid w:val="0069225C"/>
    <w:rsid w:val="006B4D8C"/>
    <w:rsid w:val="006E5B80"/>
    <w:rsid w:val="00714C2E"/>
    <w:rsid w:val="0075182E"/>
    <w:rsid w:val="00757566"/>
    <w:rsid w:val="007645F0"/>
    <w:rsid w:val="00795418"/>
    <w:rsid w:val="007E58DA"/>
    <w:rsid w:val="00810A0C"/>
    <w:rsid w:val="00824F8E"/>
    <w:rsid w:val="0088265B"/>
    <w:rsid w:val="00883126"/>
    <w:rsid w:val="009125DA"/>
    <w:rsid w:val="00952EE8"/>
    <w:rsid w:val="00972906"/>
    <w:rsid w:val="00986694"/>
    <w:rsid w:val="00990B99"/>
    <w:rsid w:val="009A778C"/>
    <w:rsid w:val="009E233F"/>
    <w:rsid w:val="009F6ED2"/>
    <w:rsid w:val="00A64226"/>
    <w:rsid w:val="00A90221"/>
    <w:rsid w:val="00A942BA"/>
    <w:rsid w:val="00AC022D"/>
    <w:rsid w:val="00AC6424"/>
    <w:rsid w:val="00B31C1A"/>
    <w:rsid w:val="00B708E6"/>
    <w:rsid w:val="00B73702"/>
    <w:rsid w:val="00BB74C7"/>
    <w:rsid w:val="00C803E0"/>
    <w:rsid w:val="00C97E72"/>
    <w:rsid w:val="00CA5CF5"/>
    <w:rsid w:val="00CE1055"/>
    <w:rsid w:val="00D072DE"/>
    <w:rsid w:val="00D27D36"/>
    <w:rsid w:val="00D66F66"/>
    <w:rsid w:val="00D74827"/>
    <w:rsid w:val="00DA2D64"/>
    <w:rsid w:val="00DF618E"/>
    <w:rsid w:val="00E34764"/>
    <w:rsid w:val="00E92CC1"/>
    <w:rsid w:val="00EC2A95"/>
    <w:rsid w:val="00ED3364"/>
    <w:rsid w:val="00F10465"/>
    <w:rsid w:val="00F735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6B4D8C"/>
    <w:pPr>
      <w:ind w:left="720"/>
      <w:contextualSpacing/>
    </w:pPr>
  </w:style>
  <w:style w:type="character" w:styleId="Hyperlink">
    <w:name w:val="Hyperlink"/>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D27D36"/>
    <w:rPr>
      <w:rFonts w:ascii="Tahoma" w:hAnsi="Tahoma" w:cs="Tahoma"/>
      <w:sz w:val="16"/>
      <w:szCs w:val="16"/>
    </w:rPr>
  </w:style>
  <w:style w:type="character" w:styleId="FollowedHyperlink">
    <w:name w:val="FollowedHyperlink"/>
    <w:uiPriority w:val="99"/>
    <w:semiHidden/>
    <w:unhideWhenUsed/>
    <w:rsid w:val="000B7840"/>
    <w:rPr>
      <w:color w:val="800080"/>
      <w:u w:val="single"/>
    </w:rPr>
  </w:style>
  <w:style w:type="paragraph" w:styleId="ListParagraph">
    <w:name w:val="List Paragraph"/>
    <w:basedOn w:val="Normal"/>
    <w:uiPriority w:val="72"/>
    <w:qFormat/>
    <w:rsid w:val="007645F0"/>
    <w:pPr>
      <w:ind w:left="720"/>
      <w:contextualSpacing/>
    </w:p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dc:description/>
  <cp:lastModifiedBy>Seth Moorman</cp:lastModifiedBy>
  <cp:revision>2</cp:revision>
  <cp:lastPrinted>2011-11-09T17:10:00Z</cp:lastPrinted>
  <dcterms:created xsi:type="dcterms:W3CDTF">2011-11-09T17:12:00Z</dcterms:created>
  <dcterms:modified xsi:type="dcterms:W3CDTF">2011-11-09T17:12:00Z</dcterms:modified>
</cp:coreProperties>
</file>