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2405" w:rsidRPr="00B75037" w:rsidRDefault="00BA2405" w:rsidP="00BA2405">
      <w:pPr>
        <w:jc w:val="center"/>
        <w:rPr>
          <w:rFonts w:ascii="Calibri" w:hAnsi="Calibri"/>
          <w:sz w:val="32"/>
        </w:rPr>
      </w:pPr>
      <w:r w:rsidRPr="00B75037">
        <w:rPr>
          <w:rFonts w:ascii="Calibri" w:hAnsi="Calibri"/>
          <w:sz w:val="32"/>
        </w:rPr>
        <w:t>THE STORY CHAPTER 17</w:t>
      </w:r>
    </w:p>
    <w:p w:rsidR="00C768F8" w:rsidRPr="00B75037" w:rsidRDefault="003D6006" w:rsidP="00BA2405">
      <w:pPr>
        <w:jc w:val="center"/>
        <w:rPr>
          <w:rFonts w:ascii="Calibri" w:hAnsi="Calibri"/>
          <w:sz w:val="32"/>
        </w:rPr>
      </w:pPr>
      <w:r>
        <w:rPr>
          <w:rFonts w:ascii="Calibri" w:hAnsi="Calibri"/>
          <w:sz w:val="32"/>
        </w:rPr>
        <w:t>The Kingdom</w:t>
      </w:r>
      <w:r w:rsidR="005F7A91" w:rsidRPr="00B75037">
        <w:rPr>
          <w:rFonts w:ascii="Calibri" w:hAnsi="Calibri"/>
          <w:sz w:val="32"/>
        </w:rPr>
        <w:t>s</w:t>
      </w:r>
      <w:r>
        <w:rPr>
          <w:rFonts w:ascii="Calibri" w:hAnsi="Calibri"/>
          <w:sz w:val="32"/>
        </w:rPr>
        <w:t>’</w:t>
      </w:r>
      <w:r w:rsidR="005F7A91" w:rsidRPr="00B75037">
        <w:rPr>
          <w:rFonts w:ascii="Calibri" w:hAnsi="Calibri"/>
          <w:sz w:val="32"/>
        </w:rPr>
        <w:t xml:space="preserve"> Fall</w:t>
      </w:r>
    </w:p>
    <w:p w:rsidR="005F7A91" w:rsidRDefault="00072F28" w:rsidP="00BA2405">
      <w:pPr>
        <w:jc w:val="center"/>
        <w:rPr>
          <w:rFonts w:ascii="Cambria" w:hAnsi="Cambria"/>
        </w:rPr>
      </w:pPr>
      <w:r w:rsidRPr="00BA2405">
        <w:rPr>
          <w:rFonts w:ascii="Cambria" w:hAnsi="Cambria"/>
        </w:rPr>
        <w:t>Feb</w:t>
      </w:r>
      <w:r w:rsidR="00BA2405">
        <w:rPr>
          <w:rFonts w:ascii="Cambria" w:hAnsi="Cambria"/>
        </w:rPr>
        <w:t>ruary</w:t>
      </w:r>
      <w:r w:rsidRPr="00BA2405">
        <w:rPr>
          <w:rFonts w:ascii="Cambria" w:hAnsi="Cambria"/>
        </w:rPr>
        <w:t xml:space="preserve"> 5, 2017</w:t>
      </w:r>
    </w:p>
    <w:p w:rsidR="00BA2405" w:rsidRDefault="00BA2405" w:rsidP="00BA2405">
      <w:pPr>
        <w:jc w:val="center"/>
        <w:rPr>
          <w:rFonts w:ascii="Cambria" w:hAnsi="Cambria"/>
        </w:rPr>
      </w:pPr>
    </w:p>
    <w:p w:rsidR="00BA2405" w:rsidRPr="00BA2405" w:rsidRDefault="00BA2405" w:rsidP="00BA2405">
      <w:pPr>
        <w:jc w:val="center"/>
        <w:rPr>
          <w:rFonts w:ascii="Cambria" w:hAnsi="Cambria"/>
        </w:rPr>
      </w:pPr>
      <w:r>
        <w:rPr>
          <w:rFonts w:ascii="Cambria" w:hAnsi="Cambria"/>
        </w:rPr>
        <w:t>Appearing on the Big Screen…</w:t>
      </w:r>
    </w:p>
    <w:p w:rsidR="005F7A91" w:rsidRPr="00BA2405" w:rsidRDefault="005F7A91">
      <w:pPr>
        <w:rPr>
          <w:rFonts w:ascii="Cambria" w:hAnsi="Cambria"/>
        </w:rPr>
      </w:pPr>
    </w:p>
    <w:p w:rsidR="00BA2405" w:rsidRPr="00BA2405" w:rsidRDefault="00BA2405" w:rsidP="00BA2405">
      <w:pPr>
        <w:rPr>
          <w:rFonts w:ascii="Cambria" w:hAnsi="Cambria"/>
          <w:b/>
          <w:u w:val="single"/>
        </w:rPr>
      </w:pPr>
    </w:p>
    <w:p w:rsidR="00BA2405" w:rsidRPr="00217AA2" w:rsidRDefault="00BA2405" w:rsidP="00217AA2">
      <w:pPr>
        <w:rPr>
          <w:rFonts w:ascii="Cambria" w:hAnsi="Cambria"/>
        </w:rPr>
      </w:pPr>
    </w:p>
    <w:p w:rsidR="00217AA2" w:rsidRPr="00217AA2" w:rsidRDefault="00217AA2" w:rsidP="00217AA2">
      <w:pPr>
        <w:ind w:left="720"/>
        <w:rPr>
          <w:rFonts w:ascii="Cambria" w:hAnsi="Cambria"/>
        </w:rPr>
      </w:pPr>
      <w:r w:rsidRPr="00217AA2">
        <w:rPr>
          <w:rFonts w:ascii="Cambria" w:hAnsi="Cambria"/>
        </w:rPr>
        <w:t>Manasseh was twelve years old when he became king, and he reigned in Jerusalem fi</w:t>
      </w:r>
      <w:r w:rsidR="004A608B">
        <w:rPr>
          <w:rFonts w:ascii="Cambria" w:hAnsi="Cambria"/>
        </w:rPr>
        <w:t>fty-five years.</w:t>
      </w:r>
    </w:p>
    <w:p w:rsidR="00217AA2" w:rsidRPr="00217AA2" w:rsidRDefault="00217AA2" w:rsidP="00217AA2">
      <w:pPr>
        <w:jc w:val="right"/>
        <w:rPr>
          <w:rFonts w:ascii="Cambria" w:hAnsi="Cambria"/>
          <w:i/>
        </w:rPr>
      </w:pPr>
      <w:r w:rsidRPr="00217AA2">
        <w:rPr>
          <w:rFonts w:ascii="Cambria" w:hAnsi="Cambria"/>
          <w:i/>
        </w:rPr>
        <w:t>Pg.  231; 2 Kings 21:1</w:t>
      </w:r>
    </w:p>
    <w:p w:rsidR="00217AA2" w:rsidRPr="00217AA2" w:rsidRDefault="00217AA2" w:rsidP="00217AA2">
      <w:pPr>
        <w:rPr>
          <w:rFonts w:ascii="Cambria" w:hAnsi="Cambria"/>
        </w:rPr>
      </w:pPr>
    </w:p>
    <w:p w:rsidR="00217AA2" w:rsidRPr="00217AA2" w:rsidRDefault="00217AA2" w:rsidP="00217AA2">
      <w:pPr>
        <w:ind w:left="720"/>
        <w:rPr>
          <w:rFonts w:ascii="Cambria" w:hAnsi="Cambria"/>
        </w:rPr>
      </w:pPr>
      <w:r w:rsidRPr="00217AA2">
        <w:rPr>
          <w:rFonts w:ascii="Cambria" w:hAnsi="Cambria"/>
        </w:rPr>
        <w:t>The Lord</w:t>
      </w:r>
      <w:r w:rsidR="004A608B">
        <w:rPr>
          <w:rFonts w:ascii="Cambria" w:hAnsi="Cambria"/>
        </w:rPr>
        <w:t>, t</w:t>
      </w:r>
      <w:r w:rsidRPr="00217AA2">
        <w:rPr>
          <w:rFonts w:ascii="Cambria" w:hAnsi="Cambria"/>
        </w:rPr>
        <w:t>he God of their ancestors, sent word to them through his messengers again and again, because he had pity on his people and on his dwelling place. But they mocked God’s messengers, despised his words and scoffed at his prophets until the wrath of the Lord was aroused against his people and there was no remedy</w:t>
      </w:r>
      <w:r w:rsidR="004A608B">
        <w:rPr>
          <w:rFonts w:ascii="Cambria" w:hAnsi="Cambria"/>
        </w:rPr>
        <w:t>.</w:t>
      </w:r>
      <w:r w:rsidRPr="00217AA2">
        <w:rPr>
          <w:rFonts w:ascii="Cambria" w:hAnsi="Cambria"/>
        </w:rPr>
        <w:t xml:space="preserve"> </w:t>
      </w:r>
    </w:p>
    <w:p w:rsidR="00217AA2" w:rsidRPr="00217AA2" w:rsidRDefault="00217AA2" w:rsidP="00217AA2">
      <w:pPr>
        <w:ind w:left="720"/>
        <w:jc w:val="right"/>
        <w:rPr>
          <w:rFonts w:ascii="Cambria" w:hAnsi="Cambria"/>
          <w:i/>
        </w:rPr>
      </w:pPr>
      <w:r w:rsidRPr="00217AA2">
        <w:rPr>
          <w:rFonts w:ascii="Cambria" w:hAnsi="Cambria"/>
          <w:i/>
        </w:rPr>
        <w:t>Pg. 241; 2 Chronicles 36: 15-16</w:t>
      </w:r>
    </w:p>
    <w:p w:rsidR="00217AA2" w:rsidRPr="00217AA2" w:rsidRDefault="00217AA2" w:rsidP="00217AA2">
      <w:pPr>
        <w:rPr>
          <w:rFonts w:ascii="Cambria" w:hAnsi="Cambria"/>
        </w:rPr>
      </w:pPr>
    </w:p>
    <w:p w:rsidR="00217AA2" w:rsidRPr="00217AA2" w:rsidRDefault="00217AA2" w:rsidP="00217AA2">
      <w:pPr>
        <w:rPr>
          <w:rFonts w:ascii="Cambria" w:hAnsi="Cambria"/>
        </w:rPr>
      </w:pPr>
    </w:p>
    <w:p w:rsidR="00217AA2" w:rsidRPr="00217AA2" w:rsidRDefault="00217AA2" w:rsidP="00217AA2">
      <w:pPr>
        <w:ind w:left="720"/>
        <w:rPr>
          <w:rFonts w:ascii="Cambria" w:hAnsi="Cambria"/>
        </w:rPr>
      </w:pPr>
      <w:r w:rsidRPr="00217AA2">
        <w:rPr>
          <w:rFonts w:ascii="Cambria" w:hAnsi="Cambria"/>
        </w:rPr>
        <w:t>“Then the nations will know that I am the Lord,</w:t>
      </w:r>
      <w:r w:rsidR="004A608B">
        <w:rPr>
          <w:rFonts w:ascii="Cambria" w:hAnsi="Cambria"/>
        </w:rPr>
        <w:t>”</w:t>
      </w:r>
      <w:r w:rsidRPr="00217AA2">
        <w:rPr>
          <w:rFonts w:ascii="Cambria" w:hAnsi="Cambria"/>
        </w:rPr>
        <w:t xml:space="preserve"> declares the Sovereign Lord, </w:t>
      </w:r>
      <w:r w:rsidR="004A608B">
        <w:rPr>
          <w:rFonts w:ascii="Cambria" w:hAnsi="Cambria"/>
        </w:rPr>
        <w:t>“</w:t>
      </w:r>
      <w:r w:rsidRPr="00217AA2">
        <w:rPr>
          <w:rFonts w:ascii="Cambria" w:hAnsi="Cambria"/>
        </w:rPr>
        <w:t xml:space="preserve">when I am proved holy through you before their eyes.” </w:t>
      </w:r>
    </w:p>
    <w:p w:rsidR="00217AA2" w:rsidRPr="00217AA2" w:rsidRDefault="00217AA2" w:rsidP="00217AA2">
      <w:pPr>
        <w:ind w:left="720"/>
        <w:jc w:val="right"/>
        <w:rPr>
          <w:rFonts w:ascii="Cambria" w:hAnsi="Cambria"/>
          <w:i/>
        </w:rPr>
      </w:pPr>
      <w:r w:rsidRPr="00217AA2">
        <w:rPr>
          <w:rFonts w:ascii="Cambria" w:hAnsi="Cambria"/>
          <w:i/>
        </w:rPr>
        <w:t>Pg. 245; Ezekiel 36:23</w:t>
      </w:r>
    </w:p>
    <w:p w:rsidR="00217AA2" w:rsidRPr="00217AA2" w:rsidRDefault="00217AA2" w:rsidP="00217AA2">
      <w:pPr>
        <w:rPr>
          <w:rFonts w:ascii="Cambria" w:hAnsi="Cambria"/>
        </w:rPr>
      </w:pPr>
    </w:p>
    <w:p w:rsidR="00BA2405" w:rsidRPr="00217AA2" w:rsidRDefault="00BA2405" w:rsidP="00217AA2">
      <w:pPr>
        <w:rPr>
          <w:rFonts w:ascii="Cambria" w:hAnsi="Cambria"/>
        </w:rPr>
      </w:pPr>
    </w:p>
    <w:p w:rsidR="00217AA2" w:rsidRPr="00217AA2" w:rsidRDefault="00217AA2" w:rsidP="00217AA2">
      <w:pPr>
        <w:ind w:left="720"/>
        <w:rPr>
          <w:rFonts w:ascii="Cambria" w:hAnsi="Cambria"/>
        </w:rPr>
      </w:pPr>
      <w:r w:rsidRPr="00217AA2">
        <w:rPr>
          <w:rFonts w:ascii="Cambria" w:hAnsi="Cambria"/>
        </w:rPr>
        <w:t xml:space="preserve">The Word of the Lord came to me saying, </w:t>
      </w:r>
    </w:p>
    <w:p w:rsidR="00217AA2" w:rsidRPr="00217AA2" w:rsidRDefault="00217AA2" w:rsidP="00217AA2">
      <w:pPr>
        <w:spacing w:before="120"/>
        <w:ind w:left="1440"/>
        <w:rPr>
          <w:rFonts w:ascii="Cambria" w:hAnsi="Cambria"/>
        </w:rPr>
      </w:pPr>
      <w:r w:rsidRPr="00217AA2">
        <w:rPr>
          <w:rFonts w:ascii="Cambria" w:hAnsi="Cambria"/>
        </w:rPr>
        <w:t xml:space="preserve">“Before I formed you in the womb I knew you, </w:t>
      </w:r>
    </w:p>
    <w:p w:rsidR="00217AA2" w:rsidRPr="00217AA2" w:rsidRDefault="00217AA2" w:rsidP="00217AA2">
      <w:pPr>
        <w:tabs>
          <w:tab w:val="left" w:pos="1800"/>
        </w:tabs>
        <w:ind w:left="1440"/>
        <w:rPr>
          <w:rFonts w:ascii="Cambria" w:hAnsi="Cambria"/>
        </w:rPr>
      </w:pPr>
      <w:r w:rsidRPr="00217AA2">
        <w:rPr>
          <w:rFonts w:ascii="Cambria" w:hAnsi="Cambria"/>
        </w:rPr>
        <w:tab/>
        <w:t xml:space="preserve">before you were born I set you apart; </w:t>
      </w:r>
    </w:p>
    <w:p w:rsidR="00217AA2" w:rsidRPr="00217AA2" w:rsidRDefault="00217AA2" w:rsidP="00217AA2">
      <w:pPr>
        <w:tabs>
          <w:tab w:val="left" w:pos="1800"/>
        </w:tabs>
        <w:ind w:left="1440"/>
        <w:rPr>
          <w:rFonts w:ascii="Cambria" w:hAnsi="Cambria"/>
        </w:rPr>
      </w:pPr>
      <w:r w:rsidRPr="00217AA2">
        <w:rPr>
          <w:rFonts w:ascii="Cambria" w:hAnsi="Cambria"/>
        </w:rPr>
        <w:tab/>
        <w:t xml:space="preserve">I appointed you as a prophet to the nations.” </w:t>
      </w:r>
    </w:p>
    <w:p w:rsidR="00217AA2" w:rsidRPr="00217AA2" w:rsidRDefault="00217AA2" w:rsidP="00217AA2">
      <w:pPr>
        <w:ind w:left="720"/>
        <w:jc w:val="right"/>
        <w:rPr>
          <w:rFonts w:ascii="Cambria" w:hAnsi="Cambria"/>
          <w:i/>
        </w:rPr>
      </w:pPr>
      <w:r w:rsidRPr="00217AA2">
        <w:rPr>
          <w:rFonts w:ascii="Cambria" w:hAnsi="Cambria"/>
          <w:i/>
        </w:rPr>
        <w:t>Pg. 237; Jeremiah 1:4-5</w:t>
      </w:r>
    </w:p>
    <w:p w:rsidR="00217AA2" w:rsidRPr="00217AA2" w:rsidRDefault="00217AA2" w:rsidP="00217AA2">
      <w:pPr>
        <w:rPr>
          <w:rFonts w:ascii="Cambria" w:hAnsi="Cambria"/>
        </w:rPr>
      </w:pPr>
    </w:p>
    <w:p w:rsidR="00217AA2" w:rsidRPr="00217AA2" w:rsidRDefault="00217AA2" w:rsidP="00217AA2">
      <w:pPr>
        <w:rPr>
          <w:rFonts w:ascii="Cambria" w:hAnsi="Cambria"/>
          <w:shd w:val="clear" w:color="auto" w:fill="FFFF00"/>
        </w:rPr>
      </w:pPr>
    </w:p>
    <w:p w:rsidR="00217AA2" w:rsidRPr="00217AA2" w:rsidRDefault="00217AA2" w:rsidP="00217AA2">
      <w:pPr>
        <w:ind w:left="720"/>
        <w:rPr>
          <w:rFonts w:ascii="Cambria" w:hAnsi="Cambria"/>
        </w:rPr>
      </w:pPr>
      <w:r w:rsidRPr="00217AA2">
        <w:rPr>
          <w:rFonts w:ascii="Cambria" w:hAnsi="Cambria"/>
        </w:rPr>
        <w:t>For we are God’s workmanship created in Christ Jesus to do good works, which God prepared in advance for us to do.</w:t>
      </w:r>
    </w:p>
    <w:p w:rsidR="00217AA2" w:rsidRPr="00124CBC" w:rsidRDefault="00217AA2" w:rsidP="00217AA2">
      <w:pPr>
        <w:ind w:left="720"/>
        <w:jc w:val="right"/>
        <w:rPr>
          <w:rFonts w:ascii="Cambria" w:hAnsi="Cambria"/>
          <w:i/>
        </w:rPr>
      </w:pPr>
      <w:r w:rsidRPr="00217AA2">
        <w:rPr>
          <w:rFonts w:ascii="Cambria" w:hAnsi="Cambria"/>
          <w:i/>
        </w:rPr>
        <w:t>Ephesians 2:10</w:t>
      </w:r>
    </w:p>
    <w:p w:rsidR="00217AA2" w:rsidRPr="00BA2405" w:rsidRDefault="00217AA2" w:rsidP="00217AA2">
      <w:pPr>
        <w:rPr>
          <w:rFonts w:ascii="Cambria" w:hAnsi="Cambria"/>
        </w:rPr>
      </w:pPr>
    </w:p>
    <w:p w:rsidR="00BA2405" w:rsidRDefault="00BA2405" w:rsidP="00BA2405">
      <w:pPr>
        <w:rPr>
          <w:rFonts w:ascii="Cambria" w:hAnsi="Cambria"/>
          <w:b/>
        </w:rPr>
      </w:pPr>
    </w:p>
    <w:p w:rsidR="00BA2405" w:rsidRDefault="00BA2405">
      <w:pPr>
        <w:rPr>
          <w:rFonts w:ascii="Cambria" w:hAnsi="Cambria"/>
          <w:b/>
        </w:rPr>
      </w:pPr>
    </w:p>
    <w:p w:rsidR="00BA2405" w:rsidRDefault="00BA2405">
      <w:pPr>
        <w:rPr>
          <w:rFonts w:ascii="Cambria" w:hAnsi="Cambria"/>
          <w:b/>
        </w:rPr>
        <w:sectPr w:rsidR="00BA2405" w:rsidSect="004A608B">
          <w:headerReference w:type="even" r:id="rId7"/>
          <w:pgSz w:w="12240" w:h="15840"/>
          <w:pgMar w:top="1440" w:right="1440" w:bottom="1440" w:left="1440" w:header="720" w:footer="720" w:gutter="0"/>
          <w:cols w:space="720"/>
          <w:docGrid w:linePitch="360"/>
        </w:sectPr>
      </w:pPr>
    </w:p>
    <w:p w:rsidR="00BA2405" w:rsidRPr="00BA2405" w:rsidRDefault="00BA2405" w:rsidP="00BA2405">
      <w:pPr>
        <w:jc w:val="center"/>
        <w:rPr>
          <w:rFonts w:ascii="Calibri" w:hAnsi="Calibri"/>
          <w:sz w:val="32"/>
        </w:rPr>
      </w:pPr>
      <w:r w:rsidRPr="00BA2405">
        <w:rPr>
          <w:rFonts w:ascii="Calibri" w:hAnsi="Calibri"/>
          <w:sz w:val="32"/>
        </w:rPr>
        <w:lastRenderedPageBreak/>
        <w:t>THE STORY CHAPTER 17</w:t>
      </w:r>
    </w:p>
    <w:p w:rsidR="00BA2405" w:rsidRPr="00BA2405" w:rsidRDefault="003D6006" w:rsidP="00BA2405">
      <w:pPr>
        <w:jc w:val="center"/>
        <w:rPr>
          <w:rFonts w:ascii="Calibri" w:hAnsi="Calibri"/>
          <w:sz w:val="32"/>
        </w:rPr>
      </w:pPr>
      <w:r>
        <w:rPr>
          <w:rFonts w:ascii="Calibri" w:hAnsi="Calibri"/>
          <w:sz w:val="32"/>
        </w:rPr>
        <w:t>The Kingdom</w:t>
      </w:r>
      <w:r w:rsidR="00BA2405" w:rsidRPr="00BA2405">
        <w:rPr>
          <w:rFonts w:ascii="Calibri" w:hAnsi="Calibri"/>
          <w:sz w:val="32"/>
        </w:rPr>
        <w:t>s</w:t>
      </w:r>
      <w:r>
        <w:rPr>
          <w:rFonts w:ascii="Calibri" w:hAnsi="Calibri"/>
          <w:sz w:val="32"/>
        </w:rPr>
        <w:t>’</w:t>
      </w:r>
      <w:r w:rsidR="00BA2405" w:rsidRPr="00BA2405">
        <w:rPr>
          <w:rFonts w:ascii="Calibri" w:hAnsi="Calibri"/>
          <w:sz w:val="32"/>
        </w:rPr>
        <w:t xml:space="preserve"> Fall</w:t>
      </w:r>
    </w:p>
    <w:p w:rsidR="00BA2405" w:rsidRDefault="00BA2405">
      <w:pPr>
        <w:rPr>
          <w:rFonts w:ascii="Cambria" w:hAnsi="Cambria"/>
        </w:rPr>
      </w:pPr>
    </w:p>
    <w:p w:rsidR="00BA2405" w:rsidRDefault="00BA2405" w:rsidP="00BA2405">
      <w:pPr>
        <w:jc w:val="center"/>
        <w:rPr>
          <w:rFonts w:ascii="Cambria" w:hAnsi="Cambria"/>
        </w:rPr>
      </w:pPr>
      <w:r>
        <w:rPr>
          <w:rFonts w:ascii="Cambria" w:hAnsi="Cambria"/>
        </w:rPr>
        <w:t>Randy Frazee</w:t>
      </w:r>
    </w:p>
    <w:p w:rsidR="00BA2405" w:rsidRDefault="00BA2405" w:rsidP="00BA2405">
      <w:pPr>
        <w:jc w:val="center"/>
        <w:rPr>
          <w:rFonts w:ascii="Cambria" w:hAnsi="Cambria"/>
          <w:b/>
        </w:rPr>
      </w:pPr>
      <w:r>
        <w:rPr>
          <w:rFonts w:ascii="Cambria" w:hAnsi="Cambria"/>
        </w:rPr>
        <w:t xml:space="preserve">Oak Hills Church, </w:t>
      </w:r>
      <w:r w:rsidRPr="00BA2405">
        <w:rPr>
          <w:rFonts w:ascii="Cambria" w:hAnsi="Cambria"/>
        </w:rPr>
        <w:t xml:space="preserve">Alamo Ranch </w:t>
      </w:r>
      <w:r>
        <w:rPr>
          <w:rFonts w:ascii="Cambria" w:hAnsi="Cambria"/>
        </w:rPr>
        <w:t>Campus</w:t>
      </w:r>
    </w:p>
    <w:p w:rsidR="00BA2405" w:rsidRDefault="00BA2405" w:rsidP="00BA2405">
      <w:pPr>
        <w:jc w:val="center"/>
        <w:rPr>
          <w:rFonts w:ascii="Cambria" w:hAnsi="Cambria"/>
        </w:rPr>
      </w:pPr>
      <w:r w:rsidRPr="00BA2405">
        <w:rPr>
          <w:rFonts w:ascii="Cambria" w:hAnsi="Cambria"/>
        </w:rPr>
        <w:t>Feb</w:t>
      </w:r>
      <w:r>
        <w:rPr>
          <w:rFonts w:ascii="Cambria" w:hAnsi="Cambria"/>
        </w:rPr>
        <w:t>ruary</w:t>
      </w:r>
      <w:r w:rsidRPr="00BA2405">
        <w:rPr>
          <w:rFonts w:ascii="Cambria" w:hAnsi="Cambria"/>
        </w:rPr>
        <w:t xml:space="preserve"> 5, 2017</w:t>
      </w:r>
    </w:p>
    <w:p w:rsidR="00BA2405" w:rsidRDefault="00BA2405">
      <w:pPr>
        <w:rPr>
          <w:rFonts w:ascii="Cambria" w:hAnsi="Cambria"/>
          <w:b/>
        </w:rPr>
      </w:pPr>
    </w:p>
    <w:p w:rsidR="006A7A7D" w:rsidRDefault="006A7A7D">
      <w:pPr>
        <w:rPr>
          <w:rFonts w:ascii="Cambria" w:hAnsi="Cambria"/>
          <w:b/>
        </w:rPr>
      </w:pPr>
      <w:r w:rsidRPr="00BA2405">
        <w:rPr>
          <w:rFonts w:ascii="Cambria" w:hAnsi="Cambria"/>
          <w:b/>
        </w:rPr>
        <w:t xml:space="preserve">To view The Story Chapter 17 sermon video by Travis Eades, </w:t>
      </w:r>
      <w:hyperlink r:id="rId8" w:history="1">
        <w:r w:rsidRPr="00BA2405">
          <w:rPr>
            <w:rStyle w:val="Hyperlink"/>
            <w:rFonts w:ascii="Cambria" w:hAnsi="Cambria"/>
            <w:b/>
          </w:rPr>
          <w:t>CLICK HERE</w:t>
        </w:r>
      </w:hyperlink>
      <w:r w:rsidRPr="00BA2405">
        <w:rPr>
          <w:rFonts w:ascii="Cambria" w:hAnsi="Cambria"/>
          <w:b/>
        </w:rPr>
        <w:t xml:space="preserve">. This sermon by Randy Frazee was delivered at the Alamo Ranch campus of Oak Hills Church and was not filmed. </w:t>
      </w:r>
    </w:p>
    <w:p w:rsidR="005F0B58" w:rsidRDefault="005F0B58">
      <w:pPr>
        <w:rPr>
          <w:rFonts w:ascii="Cambria" w:hAnsi="Cambria"/>
          <w:b/>
        </w:rPr>
      </w:pPr>
    </w:p>
    <w:p w:rsidR="005F0B58" w:rsidRPr="00BA2405" w:rsidRDefault="005F0B58">
      <w:pPr>
        <w:rPr>
          <w:rFonts w:ascii="Cambria" w:hAnsi="Cambria"/>
          <w:b/>
        </w:rPr>
      </w:pPr>
      <w:r>
        <w:rPr>
          <w:rFonts w:ascii="Cambria" w:hAnsi="Cambria"/>
          <w:b/>
        </w:rPr>
        <w:t>Suggested visuals referenced in this sermon are not provided.</w:t>
      </w:r>
    </w:p>
    <w:p w:rsidR="006A7A7D" w:rsidRPr="00BA2405" w:rsidRDefault="006A7A7D">
      <w:pPr>
        <w:rPr>
          <w:rFonts w:ascii="Cambria" w:hAnsi="Cambria"/>
        </w:rPr>
      </w:pPr>
    </w:p>
    <w:p w:rsidR="00BA2405" w:rsidRDefault="00BA2405">
      <w:pPr>
        <w:rPr>
          <w:rFonts w:ascii="Cambria" w:hAnsi="Cambria"/>
        </w:rPr>
      </w:pPr>
    </w:p>
    <w:p w:rsidR="00BA2405" w:rsidRPr="00B75037" w:rsidRDefault="00BA2405">
      <w:pPr>
        <w:rPr>
          <w:rFonts w:ascii="Calibri" w:hAnsi="Calibri"/>
          <w:b/>
          <w:sz w:val="28"/>
        </w:rPr>
      </w:pPr>
      <w:r w:rsidRPr="00B75037">
        <w:rPr>
          <w:rFonts w:ascii="Calibri" w:hAnsi="Calibri"/>
          <w:b/>
          <w:sz w:val="28"/>
        </w:rPr>
        <w:t>Introduction</w:t>
      </w:r>
    </w:p>
    <w:p w:rsidR="00BA2405" w:rsidRDefault="00BA2405">
      <w:pPr>
        <w:rPr>
          <w:rFonts w:ascii="Cambria" w:hAnsi="Cambria"/>
        </w:rPr>
      </w:pPr>
    </w:p>
    <w:p w:rsidR="00421BDD" w:rsidRPr="00BA2405" w:rsidRDefault="00421BDD">
      <w:pPr>
        <w:rPr>
          <w:rFonts w:ascii="Cambria" w:hAnsi="Cambria"/>
        </w:rPr>
      </w:pPr>
      <w:r w:rsidRPr="00BA2405">
        <w:rPr>
          <w:rFonts w:ascii="Cambria" w:hAnsi="Cambria"/>
        </w:rPr>
        <w:t>True story: Sally Edwards is a highly esteemed third grade te</w:t>
      </w:r>
      <w:r w:rsidR="00BA2405">
        <w:rPr>
          <w:rFonts w:ascii="Cambria" w:hAnsi="Cambria"/>
        </w:rPr>
        <w:t xml:space="preserve">acher at Jacksboro Elementary in </w:t>
      </w:r>
      <w:r w:rsidRPr="00BA2405">
        <w:rPr>
          <w:rFonts w:ascii="Cambria" w:hAnsi="Cambria"/>
        </w:rPr>
        <w:t xml:space="preserve">a rural town in Texas. </w:t>
      </w:r>
      <w:proofErr w:type="gramStart"/>
      <w:r w:rsidRPr="00BA2405">
        <w:rPr>
          <w:rFonts w:ascii="Cambria" w:hAnsi="Cambria"/>
        </w:rPr>
        <w:t>In an effort to</w:t>
      </w:r>
      <w:proofErr w:type="gramEnd"/>
      <w:r w:rsidRPr="00BA2405">
        <w:rPr>
          <w:rFonts w:ascii="Cambria" w:hAnsi="Cambria"/>
        </w:rPr>
        <w:t xml:space="preserve"> prepare her students for the all-important TAKS test, she compiled an exam consisting of 20 questions, which she administered to her class. The exam purposely covered a broad array of topics. I ca</w:t>
      </w:r>
      <w:r w:rsidR="00BA2405">
        <w:rPr>
          <w:rFonts w:ascii="Cambria" w:hAnsi="Cambria"/>
        </w:rPr>
        <w:t>ll your attention to question #</w:t>
      </w:r>
      <w:r w:rsidRPr="00BA2405">
        <w:rPr>
          <w:rFonts w:ascii="Cambria" w:hAnsi="Cambria"/>
        </w:rPr>
        <w:t>11, which simply read:</w:t>
      </w:r>
      <w:r w:rsidRPr="00BA2405">
        <w:rPr>
          <w:rFonts w:ascii="Cambria" w:hAnsi="Cambria"/>
        </w:rPr>
        <w:br/>
      </w:r>
    </w:p>
    <w:p w:rsidR="00BA2405" w:rsidRDefault="00421BDD" w:rsidP="00BA2405">
      <w:pPr>
        <w:ind w:left="720"/>
        <w:rPr>
          <w:rFonts w:ascii="Cambria" w:hAnsi="Cambria"/>
        </w:rPr>
      </w:pPr>
      <w:r w:rsidRPr="00BA2405">
        <w:rPr>
          <w:rFonts w:ascii="Cambria" w:hAnsi="Cambria"/>
        </w:rPr>
        <w:t>LIST, IN ANY ORDER, THE FOUR SEASONS:</w:t>
      </w:r>
      <w:r w:rsidRPr="00BA2405">
        <w:rPr>
          <w:rFonts w:ascii="Cambria" w:hAnsi="Cambria"/>
        </w:rPr>
        <w:br/>
      </w:r>
      <w:r w:rsidRPr="00BA2405">
        <w:rPr>
          <w:rFonts w:ascii="Cambria" w:hAnsi="Cambria"/>
        </w:rPr>
        <w:br/>
        <w:t>1. ________ 2. _</w:t>
      </w:r>
      <w:r w:rsidR="00BA2405">
        <w:rPr>
          <w:rFonts w:ascii="Cambria" w:hAnsi="Cambria"/>
        </w:rPr>
        <w:t xml:space="preserve">_______ </w:t>
      </w:r>
      <w:proofErr w:type="gramStart"/>
      <w:r w:rsidR="00BA2405">
        <w:rPr>
          <w:rFonts w:ascii="Cambria" w:hAnsi="Cambria"/>
        </w:rPr>
        <w:t>3._</w:t>
      </w:r>
      <w:proofErr w:type="gramEnd"/>
      <w:r w:rsidR="00BA2405">
        <w:rPr>
          <w:rFonts w:ascii="Cambria" w:hAnsi="Cambria"/>
        </w:rPr>
        <w:t>_______ 4. ________</w:t>
      </w:r>
      <w:r w:rsidR="00BA2405">
        <w:rPr>
          <w:rFonts w:ascii="Cambria" w:hAnsi="Cambria"/>
        </w:rPr>
        <w:br/>
      </w:r>
    </w:p>
    <w:p w:rsidR="00BA2405" w:rsidRDefault="00BA2405" w:rsidP="00BA2405">
      <w:pPr>
        <w:ind w:left="720"/>
        <w:rPr>
          <w:rFonts w:ascii="Cambria" w:hAnsi="Cambria"/>
        </w:rPr>
      </w:pPr>
    </w:p>
    <w:p w:rsidR="00421BDD" w:rsidRPr="00BA2405" w:rsidRDefault="00421BDD" w:rsidP="00BA2405">
      <w:pPr>
        <w:rPr>
          <w:rFonts w:ascii="Cambria" w:hAnsi="Cambria"/>
        </w:rPr>
      </w:pPr>
      <w:r w:rsidRPr="00BA2405">
        <w:rPr>
          <w:rFonts w:ascii="Cambria" w:hAnsi="Cambria"/>
        </w:rPr>
        <w:t>Now, could you possibly imagine that 67% of the students gave the following answer?</w:t>
      </w:r>
      <w:r w:rsidRPr="00BA2405">
        <w:rPr>
          <w:rFonts w:ascii="Cambria" w:hAnsi="Cambria"/>
        </w:rPr>
        <w:br/>
      </w:r>
    </w:p>
    <w:p w:rsidR="00BA2405" w:rsidRDefault="00421BDD" w:rsidP="00BA2405">
      <w:pPr>
        <w:numPr>
          <w:ilvl w:val="0"/>
          <w:numId w:val="2"/>
        </w:numPr>
        <w:rPr>
          <w:rFonts w:ascii="Cambria" w:hAnsi="Cambria"/>
        </w:rPr>
      </w:pPr>
      <w:r w:rsidRPr="00BA2405">
        <w:rPr>
          <w:rFonts w:ascii="Cambria" w:hAnsi="Cambria"/>
        </w:rPr>
        <w:t>DOVE SEASON 2. DEER SEASON  3. QUAIL SEASON 4. TURKEY SEASON</w:t>
      </w:r>
    </w:p>
    <w:p w:rsidR="00124CBC" w:rsidRDefault="00BA2405">
      <w:pPr>
        <w:rPr>
          <w:rFonts w:ascii="Cambria" w:hAnsi="Cambria"/>
        </w:rPr>
      </w:pPr>
      <w:r>
        <w:rPr>
          <w:rFonts w:ascii="Cambria" w:hAnsi="Cambria"/>
        </w:rPr>
        <w:br/>
      </w:r>
      <w:r w:rsidR="00421BDD" w:rsidRPr="00BA2405">
        <w:rPr>
          <w:rFonts w:ascii="Cambria" w:hAnsi="Cambria"/>
        </w:rPr>
        <w:t>GO</w:t>
      </w:r>
      <w:r>
        <w:rPr>
          <w:rFonts w:ascii="Cambria" w:hAnsi="Cambria"/>
        </w:rPr>
        <w:t>D BLESS THE KIDS OF RURAL TEXAS</w:t>
      </w:r>
      <w:r w:rsidR="00421BDD" w:rsidRPr="00BA2405">
        <w:rPr>
          <w:rFonts w:ascii="Cambria" w:hAnsi="Cambria"/>
        </w:rPr>
        <w:t>!!!</w:t>
      </w:r>
      <w:r w:rsidR="00124CBC" w:rsidRPr="00BA2405">
        <w:rPr>
          <w:rFonts w:ascii="Cambria" w:hAnsi="Cambria"/>
        </w:rPr>
        <w:t xml:space="preserve"> </w:t>
      </w:r>
    </w:p>
    <w:p w:rsidR="00421BDD" w:rsidRPr="00BA2405" w:rsidRDefault="00421BDD">
      <w:pPr>
        <w:rPr>
          <w:rFonts w:ascii="Cambria" w:hAnsi="Cambria"/>
        </w:rPr>
      </w:pPr>
      <w:r w:rsidRPr="00BA2405">
        <w:rPr>
          <w:rFonts w:ascii="Cambria" w:hAnsi="Cambria"/>
        </w:rPr>
        <w:t xml:space="preserve">Oak Hills Church is seeking to prepare you for all important task of living your life </w:t>
      </w:r>
      <w:proofErr w:type="gramStart"/>
      <w:r w:rsidRPr="00BA2405">
        <w:rPr>
          <w:rFonts w:ascii="Cambria" w:hAnsi="Cambria"/>
        </w:rPr>
        <w:t>according to</w:t>
      </w:r>
      <w:proofErr w:type="gramEnd"/>
      <w:r w:rsidRPr="00BA2405">
        <w:rPr>
          <w:rFonts w:ascii="Cambria" w:hAnsi="Cambria"/>
        </w:rPr>
        <w:t xml:space="preserve"> God’s Word. </w:t>
      </w:r>
    </w:p>
    <w:p w:rsidR="00421BDD" w:rsidRPr="00BA2405" w:rsidRDefault="00421BDD">
      <w:pPr>
        <w:rPr>
          <w:rFonts w:ascii="Cambria" w:hAnsi="Cambria"/>
        </w:rPr>
      </w:pPr>
    </w:p>
    <w:p w:rsidR="005F7A91" w:rsidRPr="00BA2405" w:rsidRDefault="00421BDD">
      <w:pPr>
        <w:rPr>
          <w:rFonts w:ascii="Cambria" w:hAnsi="Cambria"/>
        </w:rPr>
      </w:pPr>
      <w:r w:rsidRPr="00BA2405">
        <w:rPr>
          <w:rFonts w:ascii="Cambria" w:hAnsi="Cambria"/>
        </w:rPr>
        <w:t xml:space="preserve">We think going through The Story together can </w:t>
      </w:r>
      <w:proofErr w:type="gramStart"/>
      <w:r w:rsidRPr="00BA2405">
        <w:rPr>
          <w:rFonts w:ascii="Cambria" w:hAnsi="Cambria"/>
        </w:rPr>
        <w:t>really help</w:t>
      </w:r>
      <w:proofErr w:type="gramEnd"/>
      <w:r w:rsidRPr="00BA2405">
        <w:rPr>
          <w:rFonts w:ascii="Cambria" w:hAnsi="Cambria"/>
        </w:rPr>
        <w:t xml:space="preserve"> you in your journey. So, h</w:t>
      </w:r>
      <w:r w:rsidR="005F7A91" w:rsidRPr="00BA2405">
        <w:rPr>
          <w:rFonts w:ascii="Cambria" w:hAnsi="Cambria"/>
        </w:rPr>
        <w:t>old up your copies of The Story or</w:t>
      </w:r>
      <w:r w:rsidRPr="00BA2405">
        <w:rPr>
          <w:rFonts w:ascii="Cambria" w:hAnsi="Cambria"/>
        </w:rPr>
        <w:t xml:space="preserve"> your Bible, all over the house as we have come to chapter 17. </w:t>
      </w:r>
      <w:r w:rsidR="005F7A91" w:rsidRPr="00BA2405">
        <w:rPr>
          <w:rFonts w:ascii="Cambria" w:hAnsi="Cambria"/>
        </w:rPr>
        <w:t xml:space="preserve"> </w:t>
      </w:r>
    </w:p>
    <w:p w:rsidR="005F7A91" w:rsidRPr="00BA2405" w:rsidRDefault="005F7A91">
      <w:pPr>
        <w:rPr>
          <w:rFonts w:ascii="Cambria" w:hAnsi="Cambria"/>
        </w:rPr>
      </w:pPr>
    </w:p>
    <w:p w:rsidR="005F7A91" w:rsidRPr="00BA2405" w:rsidRDefault="005F7A91">
      <w:pPr>
        <w:rPr>
          <w:rFonts w:ascii="Cambria" w:hAnsi="Cambria"/>
        </w:rPr>
      </w:pPr>
      <w:r w:rsidRPr="00BA2405">
        <w:rPr>
          <w:rFonts w:ascii="Cambria" w:hAnsi="Cambria"/>
        </w:rPr>
        <w:t xml:space="preserve">We are almost through the Old Testament. </w:t>
      </w:r>
      <w:r w:rsidR="004338F3" w:rsidRPr="00BA2405">
        <w:rPr>
          <w:rFonts w:ascii="Cambria" w:hAnsi="Cambria"/>
        </w:rPr>
        <w:t xml:space="preserve">We are getting closer and </w:t>
      </w:r>
      <w:r w:rsidR="00075DAC" w:rsidRPr="00BA2405">
        <w:rPr>
          <w:rFonts w:ascii="Cambria" w:hAnsi="Cambria"/>
        </w:rPr>
        <w:t>closer to the punch line – the arrival of Jesus – the way back to God forever- the point of the Story!</w:t>
      </w:r>
    </w:p>
    <w:p w:rsidR="004338F3" w:rsidRPr="00BA2405" w:rsidRDefault="004338F3">
      <w:pPr>
        <w:rPr>
          <w:rFonts w:ascii="Cambria" w:hAnsi="Cambria"/>
        </w:rPr>
      </w:pPr>
    </w:p>
    <w:p w:rsidR="004338F3" w:rsidRPr="00BA2405" w:rsidRDefault="004338F3">
      <w:pPr>
        <w:rPr>
          <w:rFonts w:ascii="Cambria" w:hAnsi="Cambria"/>
        </w:rPr>
      </w:pPr>
      <w:r w:rsidRPr="00BA2405">
        <w:rPr>
          <w:rFonts w:ascii="Cambria" w:hAnsi="Cambria"/>
        </w:rPr>
        <w:t xml:space="preserve">Turn to pg. </w:t>
      </w:r>
      <w:r w:rsidR="00BF79DE" w:rsidRPr="00BA2405">
        <w:rPr>
          <w:rFonts w:ascii="Cambria" w:hAnsi="Cambria"/>
        </w:rPr>
        <w:t>23</w:t>
      </w:r>
      <w:r w:rsidRPr="00BA2405">
        <w:rPr>
          <w:rFonts w:ascii="Cambria" w:hAnsi="Cambria"/>
        </w:rPr>
        <w:t xml:space="preserve">1 of </w:t>
      </w:r>
      <w:r w:rsidRPr="00BA2405">
        <w:rPr>
          <w:rFonts w:ascii="Cambria" w:hAnsi="Cambria"/>
          <w:i/>
        </w:rPr>
        <w:t xml:space="preserve">The Story </w:t>
      </w:r>
      <w:r w:rsidRPr="00BA2405">
        <w:rPr>
          <w:rFonts w:ascii="Cambria" w:hAnsi="Cambria"/>
        </w:rPr>
        <w:t>or 2 Kings 21.</w:t>
      </w:r>
    </w:p>
    <w:p w:rsidR="004338F3" w:rsidRPr="00BA2405" w:rsidRDefault="004338F3">
      <w:pPr>
        <w:rPr>
          <w:rFonts w:ascii="Cambria" w:hAnsi="Cambria"/>
        </w:rPr>
      </w:pPr>
    </w:p>
    <w:p w:rsidR="00D609A1" w:rsidRDefault="00D609A1">
      <w:pPr>
        <w:rPr>
          <w:rFonts w:ascii="Calibri" w:hAnsi="Calibri"/>
          <w:b/>
          <w:sz w:val="28"/>
        </w:rPr>
      </w:pPr>
    </w:p>
    <w:p w:rsidR="004338F3" w:rsidRPr="00B75037" w:rsidRDefault="00BA2405">
      <w:pPr>
        <w:rPr>
          <w:rFonts w:ascii="Calibri" w:hAnsi="Calibri"/>
          <w:b/>
          <w:sz w:val="28"/>
        </w:rPr>
      </w:pPr>
      <w:bookmarkStart w:id="0" w:name="_GoBack"/>
      <w:bookmarkEnd w:id="0"/>
      <w:r w:rsidRPr="00B75037">
        <w:rPr>
          <w:rFonts w:ascii="Calibri" w:hAnsi="Calibri"/>
          <w:b/>
          <w:sz w:val="28"/>
        </w:rPr>
        <w:lastRenderedPageBreak/>
        <w:t>Setting</w:t>
      </w:r>
    </w:p>
    <w:p w:rsidR="00217AA2" w:rsidRDefault="00217AA2">
      <w:pPr>
        <w:rPr>
          <w:rFonts w:ascii="Cambria" w:hAnsi="Cambria"/>
        </w:rPr>
      </w:pPr>
    </w:p>
    <w:p w:rsidR="004338F3" w:rsidRPr="00BA2405" w:rsidRDefault="004338F3">
      <w:pPr>
        <w:rPr>
          <w:rFonts w:ascii="Cambria" w:hAnsi="Cambria"/>
        </w:rPr>
      </w:pPr>
      <w:r w:rsidRPr="00BA2405">
        <w:rPr>
          <w:rFonts w:ascii="Cambria" w:hAnsi="Cambria"/>
        </w:rPr>
        <w:t>We have learned that God has established the nation of Israel from scratch to reveal himself and his plan to provide the way to get all people back. To do this, he gave Israel the Law which instructs Israel on how life with God works - how to love God and love each other. People would see how life in community with God works and be drawn to God</w:t>
      </w:r>
      <w:r w:rsidR="00F5416C" w:rsidRPr="00BA2405">
        <w:rPr>
          <w:rFonts w:ascii="Cambria" w:hAnsi="Cambria"/>
        </w:rPr>
        <w:t xml:space="preserve"> as </w:t>
      </w:r>
      <w:r w:rsidR="00421BDD" w:rsidRPr="00BA2405">
        <w:rPr>
          <w:rFonts w:ascii="Cambria" w:hAnsi="Cambria"/>
        </w:rPr>
        <w:t>the one true God who loves them as well.</w:t>
      </w:r>
    </w:p>
    <w:p w:rsidR="00F5416C" w:rsidRPr="00BA2405" w:rsidRDefault="00F5416C">
      <w:pPr>
        <w:rPr>
          <w:rFonts w:ascii="Cambria" w:hAnsi="Cambria"/>
        </w:rPr>
      </w:pPr>
    </w:p>
    <w:p w:rsidR="00421BDD" w:rsidRPr="00BA2405" w:rsidRDefault="00F5416C">
      <w:pPr>
        <w:rPr>
          <w:rFonts w:ascii="Cambria" w:hAnsi="Cambria"/>
        </w:rPr>
      </w:pPr>
      <w:r w:rsidRPr="00BA2405">
        <w:rPr>
          <w:rFonts w:ascii="Cambria" w:hAnsi="Cambria"/>
        </w:rPr>
        <w:t>But Israel didn’t keep up with the</w:t>
      </w:r>
      <w:r w:rsidR="00217AA2">
        <w:rPr>
          <w:rFonts w:ascii="Cambria" w:hAnsi="Cambria"/>
        </w:rPr>
        <w:t>ir end of the bargain. For hundreds</w:t>
      </w:r>
      <w:r w:rsidRPr="00BA2405">
        <w:rPr>
          <w:rFonts w:ascii="Cambria" w:hAnsi="Cambria"/>
        </w:rPr>
        <w:t xml:space="preserve"> of years God patiently waited and warned </w:t>
      </w:r>
      <w:r w:rsidR="006D3D4B" w:rsidRPr="00BA2405">
        <w:rPr>
          <w:rFonts w:ascii="Cambria" w:hAnsi="Cambria"/>
        </w:rPr>
        <w:t>them</w:t>
      </w:r>
      <w:r w:rsidR="00421BDD" w:rsidRPr="00BA2405">
        <w:rPr>
          <w:rFonts w:ascii="Cambria" w:hAnsi="Cambria"/>
        </w:rPr>
        <w:t>, gave them second and third chances</w:t>
      </w:r>
      <w:r w:rsidR="00217AA2">
        <w:rPr>
          <w:rFonts w:ascii="Cambria" w:hAnsi="Cambria"/>
        </w:rPr>
        <w:t>,</w:t>
      </w:r>
      <w:r w:rsidR="006D3D4B" w:rsidRPr="00BA2405">
        <w:rPr>
          <w:rFonts w:ascii="Cambria" w:hAnsi="Cambria"/>
        </w:rPr>
        <w:t xml:space="preserve"> </w:t>
      </w:r>
      <w:r w:rsidRPr="00BA2405">
        <w:rPr>
          <w:rFonts w:ascii="Cambria" w:hAnsi="Cambria"/>
        </w:rPr>
        <w:t xml:space="preserve">but they would not listen. </w:t>
      </w:r>
    </w:p>
    <w:p w:rsidR="00421BDD" w:rsidRPr="00BA2405" w:rsidRDefault="00421BDD">
      <w:pPr>
        <w:rPr>
          <w:rFonts w:ascii="Cambria" w:hAnsi="Cambria"/>
        </w:rPr>
      </w:pPr>
    </w:p>
    <w:p w:rsidR="00F5416C" w:rsidRPr="00BA2405" w:rsidRDefault="00D40201">
      <w:pPr>
        <w:rPr>
          <w:rFonts w:ascii="Cambria" w:hAnsi="Cambria"/>
        </w:rPr>
      </w:pPr>
      <w:r w:rsidRPr="00BA2405">
        <w:rPr>
          <w:rFonts w:ascii="Cambria" w:hAnsi="Cambria"/>
        </w:rPr>
        <w:t>God would be justified in scrapping the plan and starting over</w:t>
      </w:r>
      <w:r w:rsidR="00421BDD" w:rsidRPr="00BA2405">
        <w:rPr>
          <w:rFonts w:ascii="Cambria" w:hAnsi="Cambria"/>
        </w:rPr>
        <w:t xml:space="preserve"> with a new group of people</w:t>
      </w:r>
      <w:r w:rsidRPr="00BA2405">
        <w:rPr>
          <w:rFonts w:ascii="Cambria" w:hAnsi="Cambria"/>
        </w:rPr>
        <w:t>, but he made an unconditional promise that the Messiah</w:t>
      </w:r>
      <w:r w:rsidR="00421BDD" w:rsidRPr="00BA2405">
        <w:rPr>
          <w:rFonts w:ascii="Cambria" w:hAnsi="Cambria"/>
        </w:rPr>
        <w:t xml:space="preserve"> – the one who would provide the way back to God -</w:t>
      </w:r>
      <w:r w:rsidRPr="00BA2405">
        <w:rPr>
          <w:rFonts w:ascii="Cambria" w:hAnsi="Cambria"/>
        </w:rPr>
        <w:t xml:space="preserve"> </w:t>
      </w:r>
      <w:r w:rsidR="006D3D4B" w:rsidRPr="00BA2405">
        <w:rPr>
          <w:rFonts w:ascii="Cambria" w:hAnsi="Cambria"/>
        </w:rPr>
        <w:t xml:space="preserve">would come from Israel. Specifically, the Messiah would come from David’s family, the tribe of Judah. </w:t>
      </w:r>
    </w:p>
    <w:p w:rsidR="006D3D4B" w:rsidRDefault="006D3D4B">
      <w:pPr>
        <w:rPr>
          <w:rFonts w:ascii="Cambria" w:hAnsi="Cambria"/>
        </w:rPr>
      </w:pPr>
    </w:p>
    <w:p w:rsidR="006D3D4B" w:rsidRDefault="006D3D4B">
      <w:pPr>
        <w:rPr>
          <w:rFonts w:ascii="Cambria" w:hAnsi="Cambria"/>
        </w:rPr>
      </w:pPr>
      <w:r w:rsidRPr="00BA2405">
        <w:rPr>
          <w:rFonts w:ascii="Cambria" w:hAnsi="Cambria"/>
        </w:rPr>
        <w:t xml:space="preserve">So, we have seen over the last few weeks that God whittles Israel down to a small remnant. The big, unstoppable, unified nation of Israel is divided in two – north and </w:t>
      </w:r>
      <w:r w:rsidRPr="00217AA2">
        <w:rPr>
          <w:rFonts w:ascii="Cambria" w:hAnsi="Cambria"/>
        </w:rPr>
        <w:t>south</w:t>
      </w:r>
      <w:r w:rsidR="00072F28" w:rsidRPr="00217AA2">
        <w:rPr>
          <w:rFonts w:ascii="Cambria" w:hAnsi="Cambria"/>
        </w:rPr>
        <w:t>.</w:t>
      </w:r>
      <w:r w:rsidRPr="00BA2405">
        <w:rPr>
          <w:rFonts w:ascii="Cambria" w:hAnsi="Cambria"/>
        </w:rPr>
        <w:t xml:space="preserve"> The northern kingdom of Israel, made up of 10 of the 12 tribes of Israel – but not Judah – is captured by the pagan nation of </w:t>
      </w:r>
      <w:r w:rsidR="00421BDD" w:rsidRPr="00BA2405">
        <w:rPr>
          <w:rFonts w:ascii="Cambria" w:hAnsi="Cambria"/>
        </w:rPr>
        <w:t>Assyria</w:t>
      </w:r>
      <w:r w:rsidRPr="00BA2405">
        <w:rPr>
          <w:rFonts w:ascii="Cambria" w:hAnsi="Cambria"/>
        </w:rPr>
        <w:t xml:space="preserve"> and deported and assimilated into the</w:t>
      </w:r>
      <w:r w:rsidR="00421BDD" w:rsidRPr="00BA2405">
        <w:rPr>
          <w:rFonts w:ascii="Cambria" w:hAnsi="Cambria"/>
        </w:rPr>
        <w:t>ir</w:t>
      </w:r>
      <w:r w:rsidRPr="00BA2405">
        <w:rPr>
          <w:rFonts w:ascii="Cambria" w:hAnsi="Cambria"/>
        </w:rPr>
        <w:t xml:space="preserve"> pagan culture</w:t>
      </w:r>
      <w:r w:rsidR="00421BDD" w:rsidRPr="00BA2405">
        <w:rPr>
          <w:rFonts w:ascii="Cambria" w:hAnsi="Cambria"/>
        </w:rPr>
        <w:t xml:space="preserve"> in 722 B.C.</w:t>
      </w:r>
    </w:p>
    <w:p w:rsidR="00217AA2" w:rsidRDefault="00217AA2" w:rsidP="00217AA2">
      <w:pPr>
        <w:rPr>
          <w:rFonts w:ascii="Cambria" w:hAnsi="Cambria"/>
          <w:i/>
        </w:rPr>
      </w:pPr>
    </w:p>
    <w:p w:rsidR="00217AA2" w:rsidRDefault="00217AA2" w:rsidP="00217AA2">
      <w:pPr>
        <w:rPr>
          <w:rFonts w:ascii="Cambria" w:hAnsi="Cambria"/>
          <w:i/>
        </w:rPr>
      </w:pPr>
      <w:r>
        <w:rPr>
          <w:rFonts w:ascii="Cambria" w:hAnsi="Cambria"/>
          <w:i/>
        </w:rPr>
        <w:t>Show map of Northern Kingdom’s deportation to Assyria.</w:t>
      </w:r>
    </w:p>
    <w:p w:rsidR="00217AA2" w:rsidRPr="00BA2405" w:rsidRDefault="00217AA2">
      <w:pPr>
        <w:rPr>
          <w:rFonts w:ascii="Cambria" w:hAnsi="Cambria"/>
        </w:rPr>
      </w:pPr>
    </w:p>
    <w:p w:rsidR="00CB2203" w:rsidRPr="00BA2405" w:rsidRDefault="006D3D4B">
      <w:pPr>
        <w:rPr>
          <w:rFonts w:ascii="Cambria" w:hAnsi="Cambria"/>
        </w:rPr>
      </w:pPr>
      <w:r w:rsidRPr="00BA2405">
        <w:rPr>
          <w:rFonts w:ascii="Cambria" w:hAnsi="Cambria"/>
        </w:rPr>
        <w:t>Only the south</w:t>
      </w:r>
      <w:r w:rsidR="00421BDD" w:rsidRPr="00BA2405">
        <w:rPr>
          <w:rFonts w:ascii="Cambria" w:hAnsi="Cambria"/>
        </w:rPr>
        <w:t>ern</w:t>
      </w:r>
      <w:r w:rsidRPr="00BA2405">
        <w:rPr>
          <w:rFonts w:ascii="Cambria" w:hAnsi="Cambria"/>
        </w:rPr>
        <w:t xml:space="preserve"> kingdom of Judah remains. While Judah did have 5 good kings over </w:t>
      </w:r>
      <w:r w:rsidR="00CB2203" w:rsidRPr="00BA2405">
        <w:rPr>
          <w:rFonts w:ascii="Cambria" w:hAnsi="Cambria"/>
        </w:rPr>
        <w:t xml:space="preserve">a period of 350 years, </w:t>
      </w:r>
      <w:r w:rsidR="00217AA2">
        <w:rPr>
          <w:rFonts w:ascii="Cambria" w:hAnsi="Cambria"/>
        </w:rPr>
        <w:t>most</w:t>
      </w:r>
      <w:r w:rsidR="00CB2203" w:rsidRPr="00BA2405">
        <w:rPr>
          <w:rFonts w:ascii="Cambria" w:hAnsi="Cambria"/>
        </w:rPr>
        <w:t xml:space="preserve"> were as evil as the northern kings. </w:t>
      </w:r>
    </w:p>
    <w:p w:rsidR="00CB2203" w:rsidRPr="00BA2405" w:rsidRDefault="00CB2203">
      <w:pPr>
        <w:rPr>
          <w:rFonts w:ascii="Cambria" w:hAnsi="Cambria"/>
        </w:rPr>
      </w:pPr>
    </w:p>
    <w:p w:rsidR="00217AA2" w:rsidRDefault="00217AA2" w:rsidP="00217AA2">
      <w:pPr>
        <w:rPr>
          <w:rFonts w:ascii="Cambria" w:hAnsi="Cambria"/>
          <w:i/>
        </w:rPr>
      </w:pPr>
      <w:r>
        <w:rPr>
          <w:rFonts w:ascii="Cambria" w:hAnsi="Cambria"/>
          <w:i/>
        </w:rPr>
        <w:t>Show map of divided kingdom.</w:t>
      </w:r>
    </w:p>
    <w:p w:rsidR="00217AA2" w:rsidRPr="00B75037" w:rsidRDefault="00217AA2">
      <w:pPr>
        <w:rPr>
          <w:rFonts w:ascii="Calibri" w:hAnsi="Calibri"/>
          <w:b/>
          <w:sz w:val="28"/>
        </w:rPr>
      </w:pPr>
    </w:p>
    <w:p w:rsidR="00CB2203" w:rsidRPr="00B75037" w:rsidRDefault="00CB2203">
      <w:pPr>
        <w:rPr>
          <w:rFonts w:ascii="Calibri" w:hAnsi="Calibri"/>
          <w:b/>
          <w:sz w:val="28"/>
        </w:rPr>
      </w:pPr>
      <w:r w:rsidRPr="00B75037">
        <w:rPr>
          <w:rFonts w:ascii="Calibri" w:hAnsi="Calibri"/>
          <w:b/>
          <w:sz w:val="28"/>
        </w:rPr>
        <w:t>Today’s Story</w:t>
      </w:r>
    </w:p>
    <w:p w:rsidR="00CB2203" w:rsidRPr="00BA2405" w:rsidRDefault="00CB2203">
      <w:pPr>
        <w:rPr>
          <w:rFonts w:ascii="Cambria" w:hAnsi="Cambria"/>
        </w:rPr>
      </w:pPr>
    </w:p>
    <w:p w:rsidR="00CB2203" w:rsidRPr="00BA2405" w:rsidRDefault="00E74BFF">
      <w:pPr>
        <w:rPr>
          <w:rFonts w:ascii="Cambria" w:hAnsi="Cambria"/>
        </w:rPr>
      </w:pPr>
      <w:r w:rsidRPr="00BA2405">
        <w:rPr>
          <w:rFonts w:ascii="Cambria" w:hAnsi="Cambria"/>
        </w:rPr>
        <w:t>Here’s a good example</w:t>
      </w:r>
      <w:r w:rsidR="00217AA2">
        <w:rPr>
          <w:rFonts w:ascii="Cambria" w:hAnsi="Cambria"/>
        </w:rPr>
        <w:t xml:space="preserve"> at the opening of chapter 17 of</w:t>
      </w:r>
      <w:r w:rsidRPr="00BA2405">
        <w:rPr>
          <w:rFonts w:ascii="Cambria" w:hAnsi="Cambria"/>
        </w:rPr>
        <w:t xml:space="preserve"> 2 Kings.</w:t>
      </w:r>
    </w:p>
    <w:p w:rsidR="00E74BFF" w:rsidRPr="00BA2405" w:rsidRDefault="00E74BFF">
      <w:pPr>
        <w:rPr>
          <w:rFonts w:ascii="Cambria" w:hAnsi="Cambria"/>
        </w:rPr>
      </w:pPr>
    </w:p>
    <w:p w:rsidR="00BA2405" w:rsidRPr="00BA2405" w:rsidRDefault="00E74BFF" w:rsidP="00BA2405">
      <w:pPr>
        <w:ind w:left="720"/>
        <w:rPr>
          <w:rFonts w:ascii="Cambria" w:hAnsi="Cambria"/>
        </w:rPr>
      </w:pPr>
      <w:r w:rsidRPr="00BA2405">
        <w:rPr>
          <w:rFonts w:ascii="Cambria" w:hAnsi="Cambria"/>
          <w:shd w:val="clear" w:color="auto" w:fill="FFFF00"/>
        </w:rPr>
        <w:t>“</w:t>
      </w:r>
      <w:r w:rsidR="00D73EFC" w:rsidRPr="00BA2405">
        <w:rPr>
          <w:rFonts w:ascii="Cambria" w:hAnsi="Cambria"/>
          <w:shd w:val="clear" w:color="auto" w:fill="FFFF00"/>
        </w:rPr>
        <w:t xml:space="preserve">Manasseh was </w:t>
      </w:r>
      <w:r w:rsidRPr="00BA2405">
        <w:rPr>
          <w:rFonts w:ascii="Cambria" w:hAnsi="Cambria"/>
          <w:shd w:val="clear" w:color="auto" w:fill="FFFF00"/>
        </w:rPr>
        <w:t>twelve years old when he became king, and he reigned in Jerusalem fifty-five years.”</w:t>
      </w:r>
      <w:r w:rsidR="00BA2405" w:rsidRPr="00BA2405">
        <w:rPr>
          <w:rFonts w:ascii="Cambria" w:hAnsi="Cambria"/>
        </w:rPr>
        <w:t xml:space="preserve"> </w:t>
      </w:r>
    </w:p>
    <w:p w:rsidR="00E74BFF" w:rsidRPr="00BA2405" w:rsidRDefault="00E74BFF" w:rsidP="00BA2405">
      <w:pPr>
        <w:jc w:val="right"/>
        <w:rPr>
          <w:rFonts w:ascii="Cambria" w:hAnsi="Cambria"/>
          <w:i/>
        </w:rPr>
      </w:pPr>
      <w:r w:rsidRPr="00BA2405">
        <w:rPr>
          <w:rFonts w:ascii="Cambria" w:hAnsi="Cambria"/>
          <w:i/>
          <w:highlight w:val="yellow"/>
        </w:rPr>
        <w:t xml:space="preserve">Pg.  </w:t>
      </w:r>
      <w:r w:rsidR="00BF79DE" w:rsidRPr="00BA2405">
        <w:rPr>
          <w:rFonts w:ascii="Cambria" w:hAnsi="Cambria"/>
          <w:i/>
          <w:highlight w:val="yellow"/>
        </w:rPr>
        <w:t>231</w:t>
      </w:r>
      <w:r w:rsidR="00E943DC" w:rsidRPr="00BA2405">
        <w:rPr>
          <w:rFonts w:ascii="Cambria" w:hAnsi="Cambria"/>
          <w:i/>
          <w:highlight w:val="yellow"/>
        </w:rPr>
        <w:t>; 2 Kings 21:1</w:t>
      </w:r>
    </w:p>
    <w:p w:rsidR="00D73EFC" w:rsidRPr="00BA2405" w:rsidRDefault="00D73EFC">
      <w:pPr>
        <w:rPr>
          <w:rFonts w:ascii="Cambria" w:hAnsi="Cambria"/>
        </w:rPr>
      </w:pPr>
    </w:p>
    <w:p w:rsidR="00D73EFC" w:rsidRPr="00BA2405" w:rsidRDefault="00D73EFC">
      <w:pPr>
        <w:rPr>
          <w:rFonts w:ascii="Cambria" w:hAnsi="Cambria"/>
        </w:rPr>
      </w:pPr>
      <w:r w:rsidRPr="00BA2405">
        <w:rPr>
          <w:rFonts w:ascii="Cambria" w:hAnsi="Cambria"/>
        </w:rPr>
        <w:t xml:space="preserve">Now, I </w:t>
      </w:r>
      <w:proofErr w:type="gramStart"/>
      <w:r w:rsidRPr="00BA2405">
        <w:rPr>
          <w:rFonts w:ascii="Cambria" w:hAnsi="Cambria"/>
        </w:rPr>
        <w:t>really believe</w:t>
      </w:r>
      <w:proofErr w:type="gramEnd"/>
      <w:r w:rsidRPr="00BA2405">
        <w:rPr>
          <w:rFonts w:ascii="Cambria" w:hAnsi="Cambria"/>
        </w:rPr>
        <w:t xml:space="preserve"> in giving young people opportunities to lead, but I thin</w:t>
      </w:r>
      <w:r w:rsidR="00217AA2">
        <w:rPr>
          <w:rFonts w:ascii="Cambria" w:hAnsi="Cambria"/>
        </w:rPr>
        <w:t>k becoming king when you’re in junior h</w:t>
      </w:r>
      <w:r w:rsidRPr="00BA2405">
        <w:rPr>
          <w:rFonts w:ascii="Cambria" w:hAnsi="Cambria"/>
        </w:rPr>
        <w:t>igh may be a bit much.</w:t>
      </w:r>
      <w:r w:rsidR="00421BDD" w:rsidRPr="00BA2405">
        <w:rPr>
          <w:rFonts w:ascii="Cambria" w:hAnsi="Cambria"/>
        </w:rPr>
        <w:t xml:space="preserve"> I think there should be a rule that you can’t become king until you are done with acne. </w:t>
      </w:r>
      <w:r w:rsidRPr="00BA2405">
        <w:rPr>
          <w:rFonts w:ascii="Cambria" w:hAnsi="Cambria"/>
        </w:rPr>
        <w:t xml:space="preserve"> It certainly </w:t>
      </w:r>
      <w:r w:rsidR="00217AA2">
        <w:rPr>
          <w:rFonts w:ascii="Cambria" w:hAnsi="Cambria"/>
        </w:rPr>
        <w:t>would have been a good idea in the case of</w:t>
      </w:r>
      <w:r w:rsidRPr="00BA2405">
        <w:rPr>
          <w:rFonts w:ascii="Cambria" w:hAnsi="Cambria"/>
        </w:rPr>
        <w:t xml:space="preserve"> Manasseh. </w:t>
      </w:r>
    </w:p>
    <w:p w:rsidR="00D73EFC" w:rsidRPr="00BA2405" w:rsidRDefault="00D73EFC">
      <w:pPr>
        <w:rPr>
          <w:rFonts w:ascii="Cambria" w:hAnsi="Cambria"/>
        </w:rPr>
      </w:pPr>
    </w:p>
    <w:p w:rsidR="00D73EFC" w:rsidRPr="00BA2405" w:rsidRDefault="00D73EFC">
      <w:pPr>
        <w:rPr>
          <w:rFonts w:ascii="Cambria" w:hAnsi="Cambria"/>
        </w:rPr>
      </w:pPr>
      <w:r w:rsidRPr="00BA2405">
        <w:rPr>
          <w:rFonts w:ascii="Cambria" w:hAnsi="Cambria"/>
        </w:rPr>
        <w:t xml:space="preserve">He didn’t just </w:t>
      </w:r>
      <w:r w:rsidRPr="00BA2405">
        <w:rPr>
          <w:rFonts w:ascii="Cambria" w:hAnsi="Cambria"/>
          <w:i/>
        </w:rPr>
        <w:t>“do evil in the eyes of the Lord</w:t>
      </w:r>
      <w:r w:rsidR="00217AA2">
        <w:rPr>
          <w:rFonts w:ascii="Cambria" w:hAnsi="Cambria"/>
          <w:i/>
        </w:rPr>
        <w:t>,</w:t>
      </w:r>
      <w:r w:rsidRPr="00BA2405">
        <w:rPr>
          <w:rFonts w:ascii="Cambria" w:hAnsi="Cambria"/>
          <w:i/>
        </w:rPr>
        <w:t>”</w:t>
      </w:r>
      <w:r w:rsidRPr="00BA2405">
        <w:rPr>
          <w:rFonts w:ascii="Cambria" w:hAnsi="Cambria"/>
        </w:rPr>
        <w:t xml:space="preserve"> The Story tells us he did “</w:t>
      </w:r>
      <w:r w:rsidRPr="00217AA2">
        <w:rPr>
          <w:rFonts w:ascii="Cambria" w:hAnsi="Cambria"/>
          <w:b/>
        </w:rPr>
        <w:t>much</w:t>
      </w:r>
      <w:r w:rsidRPr="00BA2405">
        <w:rPr>
          <w:rFonts w:ascii="Cambria" w:hAnsi="Cambria"/>
        </w:rPr>
        <w:t xml:space="preserve"> evil”, “</w:t>
      </w:r>
      <w:r w:rsidRPr="00217AA2">
        <w:rPr>
          <w:rFonts w:ascii="Cambria" w:hAnsi="Cambria"/>
          <w:b/>
        </w:rPr>
        <w:t>more</w:t>
      </w:r>
      <w:r w:rsidRPr="00BA2405">
        <w:rPr>
          <w:rFonts w:ascii="Cambria" w:hAnsi="Cambria"/>
        </w:rPr>
        <w:t xml:space="preserve"> evil than the Amorites”, “shed </w:t>
      </w:r>
      <w:r w:rsidRPr="00217AA2">
        <w:rPr>
          <w:rFonts w:ascii="Cambria" w:hAnsi="Cambria"/>
          <w:b/>
        </w:rPr>
        <w:t>so much</w:t>
      </w:r>
      <w:r w:rsidRPr="00BA2405">
        <w:rPr>
          <w:rFonts w:ascii="Cambria" w:hAnsi="Cambria"/>
        </w:rPr>
        <w:t xml:space="preserve"> innocent blood.”</w:t>
      </w:r>
    </w:p>
    <w:p w:rsidR="00EA6652" w:rsidRPr="00BA2405" w:rsidRDefault="00EA6652">
      <w:pPr>
        <w:rPr>
          <w:rFonts w:ascii="Cambria" w:hAnsi="Cambria"/>
        </w:rPr>
      </w:pPr>
    </w:p>
    <w:p w:rsidR="00EA6652" w:rsidRPr="00BA2405" w:rsidRDefault="00EA6652">
      <w:pPr>
        <w:rPr>
          <w:rFonts w:ascii="Cambria" w:hAnsi="Cambria"/>
        </w:rPr>
      </w:pPr>
      <w:r w:rsidRPr="00BA2405">
        <w:rPr>
          <w:rFonts w:ascii="Cambria" w:hAnsi="Cambria"/>
        </w:rPr>
        <w:lastRenderedPageBreak/>
        <w:t>But it wasn’t just Manasseh. Of the remaining 6 kings in Judah, only one – Josiah – is good.</w:t>
      </w:r>
      <w:r w:rsidR="00421BDD" w:rsidRPr="00BA2405">
        <w:rPr>
          <w:rFonts w:ascii="Cambria" w:hAnsi="Cambria"/>
        </w:rPr>
        <w:t xml:space="preserve"> But, he challenges my theory. He was only 8 years old when he took the throne!</w:t>
      </w:r>
    </w:p>
    <w:p w:rsidR="00AD6675" w:rsidRPr="00BA2405" w:rsidRDefault="00AD6675">
      <w:pPr>
        <w:rPr>
          <w:rFonts w:ascii="Cambria" w:hAnsi="Cambria"/>
        </w:rPr>
      </w:pPr>
    </w:p>
    <w:p w:rsidR="00AD6675" w:rsidRPr="00BA2405" w:rsidRDefault="00AD6675">
      <w:pPr>
        <w:rPr>
          <w:rFonts w:ascii="Cambria" w:hAnsi="Cambria"/>
        </w:rPr>
      </w:pPr>
      <w:r w:rsidRPr="00BA2405">
        <w:rPr>
          <w:rFonts w:ascii="Cambria" w:hAnsi="Cambria"/>
        </w:rPr>
        <w:t xml:space="preserve">Like in the northern kingdom, God raised up prophets to give the kings and people his messages. It is time for Judah to hear God’s plan </w:t>
      </w:r>
      <w:proofErr w:type="gramStart"/>
      <w:r w:rsidRPr="00BA2405">
        <w:rPr>
          <w:rFonts w:ascii="Cambria" w:hAnsi="Cambria"/>
        </w:rPr>
        <w:t>in light of</w:t>
      </w:r>
      <w:proofErr w:type="gramEnd"/>
      <w:r w:rsidRPr="00BA2405">
        <w:rPr>
          <w:rFonts w:ascii="Cambria" w:hAnsi="Cambria"/>
        </w:rPr>
        <w:t xml:space="preserve"> their persistent evil. </w:t>
      </w:r>
    </w:p>
    <w:p w:rsidR="00D11BC2" w:rsidRPr="00BA2405" w:rsidRDefault="00D11BC2">
      <w:pPr>
        <w:rPr>
          <w:rFonts w:ascii="Cambria" w:hAnsi="Cambria"/>
        </w:rPr>
      </w:pPr>
    </w:p>
    <w:p w:rsidR="00D11BC2" w:rsidRPr="00BA2405" w:rsidRDefault="00D11BC2">
      <w:pPr>
        <w:rPr>
          <w:rFonts w:ascii="Cambria" w:hAnsi="Cambria"/>
        </w:rPr>
      </w:pPr>
      <w:r w:rsidRPr="00BA2405">
        <w:rPr>
          <w:rFonts w:ascii="Cambria" w:hAnsi="Cambria"/>
        </w:rPr>
        <w:t xml:space="preserve">A good summary is on page </w:t>
      </w:r>
      <w:r w:rsidR="00BF79DE" w:rsidRPr="00BA2405">
        <w:rPr>
          <w:rFonts w:ascii="Cambria" w:hAnsi="Cambria"/>
        </w:rPr>
        <w:t>241</w:t>
      </w:r>
      <w:r w:rsidRPr="00BA2405">
        <w:rPr>
          <w:rFonts w:ascii="Cambria" w:hAnsi="Cambria"/>
        </w:rPr>
        <w:t xml:space="preserve"> of </w:t>
      </w:r>
      <w:r w:rsidRPr="005F0B58">
        <w:rPr>
          <w:rFonts w:ascii="Cambria" w:hAnsi="Cambria"/>
          <w:i/>
        </w:rPr>
        <w:t>The Story</w:t>
      </w:r>
      <w:r w:rsidRPr="00BA2405">
        <w:rPr>
          <w:rFonts w:ascii="Cambria" w:hAnsi="Cambria"/>
        </w:rPr>
        <w:t xml:space="preserve"> or </w:t>
      </w:r>
      <w:r w:rsidR="00421BDD" w:rsidRPr="00BA2405">
        <w:rPr>
          <w:rFonts w:ascii="Cambria" w:hAnsi="Cambria"/>
        </w:rPr>
        <w:t>2 Chronicles 36:</w:t>
      </w:r>
      <w:r w:rsidR="00E943DC" w:rsidRPr="00BA2405">
        <w:rPr>
          <w:rFonts w:ascii="Cambria" w:hAnsi="Cambria"/>
        </w:rPr>
        <w:t>15-16</w:t>
      </w:r>
      <w:r w:rsidRPr="00BA2405">
        <w:rPr>
          <w:rFonts w:ascii="Cambria" w:hAnsi="Cambria"/>
        </w:rPr>
        <w:t>:</w:t>
      </w:r>
    </w:p>
    <w:p w:rsidR="00D11BC2" w:rsidRPr="00BA2405" w:rsidRDefault="00D11BC2">
      <w:pPr>
        <w:rPr>
          <w:rFonts w:ascii="Cambria" w:hAnsi="Cambria"/>
        </w:rPr>
      </w:pPr>
    </w:p>
    <w:p w:rsidR="00BA2405" w:rsidRPr="00BA2405" w:rsidRDefault="003B12DD" w:rsidP="00BA2405">
      <w:pPr>
        <w:shd w:val="clear" w:color="auto" w:fill="FFFF00"/>
        <w:ind w:left="720"/>
        <w:rPr>
          <w:rFonts w:ascii="Cambria" w:hAnsi="Cambria"/>
        </w:rPr>
      </w:pPr>
      <w:r w:rsidRPr="00BA2405">
        <w:rPr>
          <w:rFonts w:ascii="Cambria" w:hAnsi="Cambria"/>
          <w:shd w:val="clear" w:color="auto" w:fill="FFFF00"/>
        </w:rPr>
        <w:t>“</w:t>
      </w:r>
      <w:r w:rsidR="00E4300E" w:rsidRPr="00BA2405">
        <w:rPr>
          <w:rFonts w:ascii="Cambria" w:hAnsi="Cambria"/>
          <w:shd w:val="clear" w:color="auto" w:fill="FFFF00"/>
        </w:rPr>
        <w:t>The Lord</w:t>
      </w:r>
      <w:r w:rsidRPr="00BA2405">
        <w:rPr>
          <w:rFonts w:ascii="Cambria" w:hAnsi="Cambria"/>
          <w:shd w:val="clear" w:color="auto" w:fill="FFFF00"/>
        </w:rPr>
        <w:t>, The God of their ancestors, sent word to them through his messengers again and again, because he had pity on his people and on his dwelling place. But they mocked God’s messengers, despised his words and scoffed at his prophets until the wrath of the Lord was aroused against his people and there was no remedy.”</w:t>
      </w:r>
      <w:r w:rsidR="00BA2405" w:rsidRPr="00BA2405">
        <w:rPr>
          <w:rFonts w:ascii="Cambria" w:hAnsi="Cambria"/>
        </w:rPr>
        <w:t xml:space="preserve"> </w:t>
      </w:r>
    </w:p>
    <w:p w:rsidR="00D11BC2" w:rsidRPr="00BA2405" w:rsidRDefault="00BA2405" w:rsidP="00BA2405">
      <w:pPr>
        <w:shd w:val="clear" w:color="auto" w:fill="FFFF00"/>
        <w:ind w:left="720"/>
        <w:jc w:val="right"/>
        <w:rPr>
          <w:rFonts w:ascii="Cambria" w:hAnsi="Cambria"/>
          <w:i/>
        </w:rPr>
      </w:pPr>
      <w:r w:rsidRPr="00BA2405">
        <w:rPr>
          <w:rFonts w:ascii="Cambria" w:hAnsi="Cambria"/>
          <w:i/>
        </w:rPr>
        <w:t>P</w:t>
      </w:r>
      <w:r w:rsidR="00BF79DE" w:rsidRPr="00BA2405">
        <w:rPr>
          <w:rFonts w:ascii="Cambria" w:hAnsi="Cambria"/>
          <w:i/>
        </w:rPr>
        <w:t>g. 241</w:t>
      </w:r>
      <w:r w:rsidR="003B12DD" w:rsidRPr="00BA2405">
        <w:rPr>
          <w:rFonts w:ascii="Cambria" w:hAnsi="Cambria"/>
          <w:i/>
        </w:rPr>
        <w:t xml:space="preserve">; </w:t>
      </w:r>
      <w:r w:rsidR="00E943DC" w:rsidRPr="00BA2405">
        <w:rPr>
          <w:rFonts w:ascii="Cambria" w:hAnsi="Cambria"/>
          <w:i/>
        </w:rPr>
        <w:t>2 Chronicles 36: 15-16</w:t>
      </w:r>
    </w:p>
    <w:p w:rsidR="00D73EFC" w:rsidRPr="00BA2405" w:rsidRDefault="00D73EFC">
      <w:pPr>
        <w:rPr>
          <w:rFonts w:ascii="Cambria" w:hAnsi="Cambria"/>
        </w:rPr>
      </w:pPr>
    </w:p>
    <w:p w:rsidR="006D3D4B" w:rsidRPr="00BA2405" w:rsidRDefault="00CB2203">
      <w:pPr>
        <w:rPr>
          <w:rFonts w:ascii="Cambria" w:hAnsi="Cambria"/>
        </w:rPr>
      </w:pPr>
      <w:r w:rsidRPr="00BA2405">
        <w:rPr>
          <w:rFonts w:ascii="Cambria" w:hAnsi="Cambria"/>
        </w:rPr>
        <w:t xml:space="preserve">If God </w:t>
      </w:r>
      <w:r w:rsidR="003B12DD" w:rsidRPr="00BA2405">
        <w:rPr>
          <w:rFonts w:ascii="Cambria" w:hAnsi="Cambria"/>
        </w:rPr>
        <w:t>continues to bless Judah while they are living so inconsistent with God’s Word and life, it will send a confusing message about who God is and how life in community with him works. God must discipline them. He does so with a distinct purpose in mind.</w:t>
      </w:r>
    </w:p>
    <w:p w:rsidR="003B12DD" w:rsidRPr="00BA2405" w:rsidRDefault="003B12DD">
      <w:pPr>
        <w:rPr>
          <w:rFonts w:ascii="Cambria" w:hAnsi="Cambria"/>
        </w:rPr>
      </w:pPr>
    </w:p>
    <w:p w:rsidR="003B12DD" w:rsidRPr="00BA2405" w:rsidRDefault="003B12DD">
      <w:pPr>
        <w:rPr>
          <w:rFonts w:ascii="Cambria" w:hAnsi="Cambria"/>
        </w:rPr>
      </w:pPr>
      <w:r w:rsidRPr="00BA2405">
        <w:rPr>
          <w:rFonts w:ascii="Cambria" w:hAnsi="Cambria"/>
        </w:rPr>
        <w:t xml:space="preserve">The prophet </w:t>
      </w:r>
      <w:r w:rsidR="001F469C" w:rsidRPr="00BA2405">
        <w:rPr>
          <w:rFonts w:ascii="Cambria" w:hAnsi="Cambria"/>
        </w:rPr>
        <w:t>Ezekiel</w:t>
      </w:r>
      <w:r w:rsidRPr="00BA2405">
        <w:rPr>
          <w:rFonts w:ascii="Cambria" w:hAnsi="Cambria"/>
        </w:rPr>
        <w:t xml:space="preserve"> gives Judah this message: </w:t>
      </w:r>
    </w:p>
    <w:p w:rsidR="003B12DD" w:rsidRPr="00BA2405" w:rsidRDefault="003B12DD">
      <w:pPr>
        <w:rPr>
          <w:rFonts w:ascii="Cambria" w:hAnsi="Cambria"/>
        </w:rPr>
      </w:pPr>
    </w:p>
    <w:p w:rsidR="00BA2405" w:rsidRPr="00BA2405" w:rsidRDefault="003B12DD" w:rsidP="00BA2405">
      <w:pPr>
        <w:ind w:left="720"/>
        <w:rPr>
          <w:rFonts w:ascii="Cambria" w:hAnsi="Cambria"/>
          <w:shd w:val="clear" w:color="auto" w:fill="FFFF00"/>
        </w:rPr>
      </w:pPr>
      <w:r w:rsidRPr="00BA2405">
        <w:rPr>
          <w:rFonts w:ascii="Cambria" w:hAnsi="Cambria"/>
          <w:shd w:val="clear" w:color="auto" w:fill="FFFF00"/>
        </w:rPr>
        <w:t>“Then the nations will know that I am the Lord, declares the Sovereign Lord, when I am proved holy through you before their eyes.”</w:t>
      </w:r>
      <w:r w:rsidR="00BA2405" w:rsidRPr="00BA2405">
        <w:rPr>
          <w:rFonts w:ascii="Cambria" w:hAnsi="Cambria"/>
          <w:shd w:val="clear" w:color="auto" w:fill="FFFF00"/>
        </w:rPr>
        <w:t xml:space="preserve"> </w:t>
      </w:r>
    </w:p>
    <w:p w:rsidR="003B12DD" w:rsidRPr="00BA2405" w:rsidRDefault="00BF79DE" w:rsidP="00BA2405">
      <w:pPr>
        <w:jc w:val="right"/>
        <w:rPr>
          <w:rFonts w:ascii="Cambria" w:hAnsi="Cambria"/>
          <w:i/>
        </w:rPr>
      </w:pPr>
      <w:r w:rsidRPr="00BA2405">
        <w:rPr>
          <w:rFonts w:ascii="Cambria" w:hAnsi="Cambria"/>
          <w:i/>
          <w:shd w:val="clear" w:color="auto" w:fill="FFFF00"/>
        </w:rPr>
        <w:t>Pg. 245</w:t>
      </w:r>
      <w:r w:rsidR="003B12DD" w:rsidRPr="00BA2405">
        <w:rPr>
          <w:rFonts w:ascii="Cambria" w:hAnsi="Cambria"/>
          <w:i/>
          <w:shd w:val="clear" w:color="auto" w:fill="FFFF00"/>
        </w:rPr>
        <w:t xml:space="preserve">; </w:t>
      </w:r>
      <w:r w:rsidR="00E943DC" w:rsidRPr="00BA2405">
        <w:rPr>
          <w:rFonts w:ascii="Cambria" w:hAnsi="Cambria"/>
          <w:i/>
          <w:shd w:val="clear" w:color="auto" w:fill="FFFF00"/>
        </w:rPr>
        <w:t>Ezekiel 36:23</w:t>
      </w:r>
    </w:p>
    <w:p w:rsidR="003B12DD" w:rsidRPr="00BA2405" w:rsidRDefault="003B12DD">
      <w:pPr>
        <w:rPr>
          <w:rFonts w:ascii="Cambria" w:hAnsi="Cambria"/>
        </w:rPr>
      </w:pPr>
    </w:p>
    <w:p w:rsidR="003B12DD" w:rsidRDefault="003B12DD">
      <w:pPr>
        <w:rPr>
          <w:rFonts w:ascii="Cambria" w:hAnsi="Cambria"/>
        </w:rPr>
      </w:pPr>
      <w:r w:rsidRPr="00BA2405">
        <w:rPr>
          <w:rFonts w:ascii="Cambria" w:hAnsi="Cambria"/>
        </w:rPr>
        <w:t>What does God do? He raises up another pagan nation, the Babylonians, who will do to Judah what Assyria did to Israel</w:t>
      </w:r>
      <w:r w:rsidR="00A57655" w:rsidRPr="00BA2405">
        <w:rPr>
          <w:rFonts w:ascii="Cambria" w:hAnsi="Cambria"/>
        </w:rPr>
        <w:t xml:space="preserve">. Over a period of 20 years they will capture them, burn down the city, destroy the beautiful temple that Solomon built, and deport the people to Babylon. This begins in 605 B.C. and is complete in 586 B.C. </w:t>
      </w:r>
    </w:p>
    <w:p w:rsidR="005F0B58" w:rsidRDefault="005F0B58">
      <w:pPr>
        <w:rPr>
          <w:rFonts w:ascii="Cambria" w:hAnsi="Cambria"/>
        </w:rPr>
      </w:pPr>
    </w:p>
    <w:p w:rsidR="005F0B58" w:rsidRPr="005F0B58" w:rsidRDefault="005F0B58" w:rsidP="005F0B58">
      <w:pPr>
        <w:rPr>
          <w:rFonts w:ascii="Cambria" w:hAnsi="Cambria"/>
          <w:i/>
        </w:rPr>
      </w:pPr>
      <w:r w:rsidRPr="005F0B58">
        <w:rPr>
          <w:rFonts w:ascii="Cambria" w:hAnsi="Cambria"/>
          <w:i/>
        </w:rPr>
        <w:t>Show map of Judah’s deportation to Babylon</w:t>
      </w:r>
      <w:r>
        <w:rPr>
          <w:rFonts w:ascii="Cambria" w:hAnsi="Cambria"/>
          <w:i/>
        </w:rPr>
        <w:t>.</w:t>
      </w:r>
    </w:p>
    <w:p w:rsidR="005F0B58" w:rsidRPr="00BA2405" w:rsidRDefault="005F0B58">
      <w:pPr>
        <w:rPr>
          <w:rFonts w:ascii="Cambria" w:hAnsi="Cambria"/>
        </w:rPr>
      </w:pPr>
    </w:p>
    <w:p w:rsidR="00A57655" w:rsidRPr="00B75037" w:rsidRDefault="00A57655">
      <w:pPr>
        <w:rPr>
          <w:rFonts w:ascii="Calibri" w:hAnsi="Calibri"/>
          <w:b/>
          <w:sz w:val="28"/>
        </w:rPr>
      </w:pPr>
      <w:r w:rsidRPr="00B75037">
        <w:rPr>
          <w:rFonts w:ascii="Calibri" w:hAnsi="Calibri"/>
          <w:b/>
          <w:sz w:val="28"/>
        </w:rPr>
        <w:t>Jeremiah</w:t>
      </w:r>
    </w:p>
    <w:p w:rsidR="00A57655" w:rsidRPr="00BA2405" w:rsidRDefault="00A57655">
      <w:pPr>
        <w:rPr>
          <w:rFonts w:ascii="Cambria" w:hAnsi="Cambria"/>
        </w:rPr>
      </w:pPr>
    </w:p>
    <w:p w:rsidR="00A57655" w:rsidRPr="00BA2405" w:rsidRDefault="00A57655">
      <w:pPr>
        <w:rPr>
          <w:rFonts w:ascii="Cambria" w:hAnsi="Cambria"/>
        </w:rPr>
      </w:pPr>
      <w:r w:rsidRPr="00BA2405">
        <w:rPr>
          <w:rFonts w:ascii="Cambria" w:hAnsi="Cambria"/>
        </w:rPr>
        <w:t>These last couple weeks have not exactly been the kind of “pick you up” messages you need to insp</w:t>
      </w:r>
      <w:r w:rsidR="005F0B58">
        <w:rPr>
          <w:rFonts w:ascii="Cambria" w:hAnsi="Cambria"/>
        </w:rPr>
        <w:t>ire and encourage you, have they</w:t>
      </w:r>
      <w:r w:rsidRPr="00BA2405">
        <w:rPr>
          <w:rFonts w:ascii="Cambria" w:hAnsi="Cambria"/>
        </w:rPr>
        <w:t>? But they are true and</w:t>
      </w:r>
      <w:r w:rsidR="005F0B58">
        <w:rPr>
          <w:rFonts w:ascii="Cambria" w:hAnsi="Cambria"/>
        </w:rPr>
        <w:t xml:space="preserve"> we need to give you the whole W</w:t>
      </w:r>
      <w:r w:rsidRPr="00BA2405">
        <w:rPr>
          <w:rFonts w:ascii="Cambria" w:hAnsi="Cambria"/>
        </w:rPr>
        <w:t xml:space="preserve">ord, not just the </w:t>
      </w:r>
      <w:r w:rsidR="00421BDD" w:rsidRPr="00BA2405">
        <w:rPr>
          <w:rFonts w:ascii="Cambria" w:hAnsi="Cambria"/>
        </w:rPr>
        <w:t>nice</w:t>
      </w:r>
      <w:r w:rsidR="005F0B58">
        <w:rPr>
          <w:rFonts w:ascii="Cambria" w:hAnsi="Cambria"/>
        </w:rPr>
        <w:t xml:space="preserve"> parts. Remember this, </w:t>
      </w:r>
      <w:r w:rsidR="005F0B58" w:rsidRPr="005F0B58">
        <w:rPr>
          <w:rFonts w:ascii="Cambria" w:hAnsi="Cambria"/>
          <w:i/>
        </w:rPr>
        <w:t>G</w:t>
      </w:r>
      <w:r w:rsidRPr="005F0B58">
        <w:rPr>
          <w:rFonts w:ascii="Cambria" w:hAnsi="Cambria"/>
          <w:i/>
        </w:rPr>
        <w:t>race is not all that fan</w:t>
      </w:r>
      <w:r w:rsidR="005F0B58" w:rsidRPr="005F0B58">
        <w:rPr>
          <w:rFonts w:ascii="Cambria" w:hAnsi="Cambria"/>
          <w:i/>
        </w:rPr>
        <w:t>tastic if you don’t need it.</w:t>
      </w:r>
    </w:p>
    <w:p w:rsidR="002F70F7" w:rsidRPr="00BA2405" w:rsidRDefault="002F70F7">
      <w:pPr>
        <w:rPr>
          <w:rFonts w:ascii="Cambria" w:hAnsi="Cambria"/>
        </w:rPr>
      </w:pPr>
    </w:p>
    <w:p w:rsidR="00421BDD" w:rsidRPr="00BA2405" w:rsidRDefault="002F70F7">
      <w:pPr>
        <w:rPr>
          <w:rFonts w:ascii="Cambria" w:hAnsi="Cambria"/>
        </w:rPr>
      </w:pPr>
      <w:r w:rsidRPr="00BA2405">
        <w:rPr>
          <w:rFonts w:ascii="Cambria" w:hAnsi="Cambria"/>
        </w:rPr>
        <w:t xml:space="preserve">But there is a bright spot and something inspirational in this message that I think we can all take with us. It </w:t>
      </w:r>
      <w:proofErr w:type="gramStart"/>
      <w:r w:rsidRPr="00BA2405">
        <w:rPr>
          <w:rFonts w:ascii="Cambria" w:hAnsi="Cambria"/>
        </w:rPr>
        <w:t>has to</w:t>
      </w:r>
      <w:proofErr w:type="gramEnd"/>
      <w:r w:rsidRPr="00BA2405">
        <w:rPr>
          <w:rFonts w:ascii="Cambria" w:hAnsi="Cambria"/>
        </w:rPr>
        <w:t xml:space="preserve"> do with the prophet Jeremiah. </w:t>
      </w:r>
      <w:r w:rsidR="00421BDD" w:rsidRPr="00BA2405">
        <w:rPr>
          <w:rFonts w:ascii="Cambria" w:hAnsi="Cambria"/>
        </w:rPr>
        <w:t xml:space="preserve">Listen to his story.  On page </w:t>
      </w:r>
      <w:r w:rsidR="00BF79DE" w:rsidRPr="00BA2405">
        <w:rPr>
          <w:rFonts w:ascii="Cambria" w:hAnsi="Cambria"/>
        </w:rPr>
        <w:t>237</w:t>
      </w:r>
      <w:r w:rsidR="005F0B58">
        <w:rPr>
          <w:rFonts w:ascii="Cambria" w:hAnsi="Cambria"/>
        </w:rPr>
        <w:t>,</w:t>
      </w:r>
      <w:r w:rsidR="00421BDD" w:rsidRPr="00BA2405">
        <w:rPr>
          <w:rFonts w:ascii="Cambria" w:hAnsi="Cambria"/>
        </w:rPr>
        <w:t xml:space="preserve"> or Jeremiah 1:4-5 we read, </w:t>
      </w:r>
    </w:p>
    <w:p w:rsidR="007B478D" w:rsidRPr="00BA2405" w:rsidRDefault="007B478D">
      <w:pPr>
        <w:rPr>
          <w:rFonts w:ascii="Cambria" w:hAnsi="Cambria"/>
        </w:rPr>
      </w:pPr>
    </w:p>
    <w:p w:rsidR="00421BDD" w:rsidRPr="00BA2405" w:rsidRDefault="00421BDD" w:rsidP="00124CBC">
      <w:pPr>
        <w:shd w:val="clear" w:color="auto" w:fill="FFFF00"/>
        <w:ind w:left="720"/>
        <w:rPr>
          <w:rFonts w:ascii="Cambria" w:hAnsi="Cambria"/>
        </w:rPr>
      </w:pPr>
      <w:r w:rsidRPr="00BA2405">
        <w:rPr>
          <w:rFonts w:ascii="Cambria" w:hAnsi="Cambria"/>
        </w:rPr>
        <w:t xml:space="preserve">The Word of the Lord came to me saying, </w:t>
      </w:r>
    </w:p>
    <w:p w:rsidR="00124CBC" w:rsidRDefault="00124CBC" w:rsidP="00124CBC">
      <w:pPr>
        <w:shd w:val="clear" w:color="auto" w:fill="FFFF00"/>
        <w:spacing w:before="120"/>
        <w:ind w:left="1440"/>
        <w:rPr>
          <w:rFonts w:ascii="Cambria" w:hAnsi="Cambria"/>
        </w:rPr>
      </w:pPr>
      <w:r>
        <w:rPr>
          <w:rFonts w:ascii="Cambria" w:hAnsi="Cambria"/>
        </w:rPr>
        <w:t>“</w:t>
      </w:r>
      <w:r w:rsidR="00421BDD" w:rsidRPr="00BA2405">
        <w:rPr>
          <w:rFonts w:ascii="Cambria" w:hAnsi="Cambria"/>
        </w:rPr>
        <w:t xml:space="preserve">Before I formed you in the womb I knew you, </w:t>
      </w:r>
    </w:p>
    <w:p w:rsidR="00124CBC" w:rsidRDefault="00124CBC" w:rsidP="00124CBC">
      <w:pPr>
        <w:shd w:val="clear" w:color="auto" w:fill="FFFF00"/>
        <w:tabs>
          <w:tab w:val="left" w:pos="1800"/>
        </w:tabs>
        <w:ind w:left="1440"/>
        <w:rPr>
          <w:rFonts w:ascii="Cambria" w:hAnsi="Cambria"/>
        </w:rPr>
      </w:pPr>
      <w:r>
        <w:rPr>
          <w:rFonts w:ascii="Cambria" w:hAnsi="Cambria"/>
        </w:rPr>
        <w:tab/>
      </w:r>
      <w:r w:rsidR="00421BDD" w:rsidRPr="00BA2405">
        <w:rPr>
          <w:rFonts w:ascii="Cambria" w:hAnsi="Cambria"/>
        </w:rPr>
        <w:t xml:space="preserve">before you were born I set you apart; </w:t>
      </w:r>
    </w:p>
    <w:p w:rsidR="00124CBC" w:rsidRDefault="00124CBC" w:rsidP="00124CBC">
      <w:pPr>
        <w:shd w:val="clear" w:color="auto" w:fill="FFFF00"/>
        <w:tabs>
          <w:tab w:val="left" w:pos="1800"/>
        </w:tabs>
        <w:ind w:left="1440"/>
        <w:rPr>
          <w:rFonts w:ascii="Cambria" w:hAnsi="Cambria"/>
        </w:rPr>
      </w:pPr>
      <w:r>
        <w:rPr>
          <w:rFonts w:ascii="Cambria" w:hAnsi="Cambria"/>
        </w:rPr>
        <w:lastRenderedPageBreak/>
        <w:tab/>
      </w:r>
      <w:r w:rsidR="00421BDD" w:rsidRPr="00BA2405">
        <w:rPr>
          <w:rFonts w:ascii="Cambria" w:hAnsi="Cambria"/>
        </w:rPr>
        <w:t xml:space="preserve">I appointed you </w:t>
      </w:r>
      <w:r>
        <w:rPr>
          <w:rFonts w:ascii="Cambria" w:hAnsi="Cambria"/>
        </w:rPr>
        <w:t xml:space="preserve">as a prophet to the nations.” </w:t>
      </w:r>
    </w:p>
    <w:p w:rsidR="00421BDD" w:rsidRPr="00124CBC" w:rsidRDefault="00124CBC" w:rsidP="00124CBC">
      <w:pPr>
        <w:shd w:val="clear" w:color="auto" w:fill="FFFF00"/>
        <w:ind w:left="720"/>
        <w:jc w:val="right"/>
        <w:rPr>
          <w:rFonts w:ascii="Cambria" w:hAnsi="Cambria"/>
          <w:i/>
        </w:rPr>
      </w:pPr>
      <w:r w:rsidRPr="00124CBC">
        <w:rPr>
          <w:rFonts w:ascii="Cambria" w:hAnsi="Cambria"/>
          <w:i/>
        </w:rPr>
        <w:t>P</w:t>
      </w:r>
      <w:r w:rsidR="00421BDD" w:rsidRPr="00124CBC">
        <w:rPr>
          <w:rFonts w:ascii="Cambria" w:hAnsi="Cambria"/>
          <w:i/>
        </w:rPr>
        <w:t xml:space="preserve">g. </w:t>
      </w:r>
      <w:r w:rsidR="00BF79DE" w:rsidRPr="00124CBC">
        <w:rPr>
          <w:rFonts w:ascii="Cambria" w:hAnsi="Cambria"/>
          <w:i/>
        </w:rPr>
        <w:t>237</w:t>
      </w:r>
      <w:r w:rsidRPr="00124CBC">
        <w:rPr>
          <w:rFonts w:ascii="Cambria" w:hAnsi="Cambria"/>
          <w:i/>
        </w:rPr>
        <w:t>; Jeremiah 1:4-5</w:t>
      </w:r>
    </w:p>
    <w:p w:rsidR="00421BDD" w:rsidRPr="00BA2405" w:rsidRDefault="00421BDD">
      <w:pPr>
        <w:rPr>
          <w:rFonts w:ascii="Cambria" w:hAnsi="Cambria"/>
        </w:rPr>
      </w:pPr>
    </w:p>
    <w:p w:rsidR="00421BDD" w:rsidRPr="00BA2405" w:rsidRDefault="00421BDD">
      <w:pPr>
        <w:rPr>
          <w:rFonts w:ascii="Cambria" w:hAnsi="Cambria"/>
        </w:rPr>
      </w:pPr>
      <w:r w:rsidRPr="00BA2405">
        <w:rPr>
          <w:rFonts w:ascii="Cambria" w:hAnsi="Cambria"/>
        </w:rPr>
        <w:t>God tells Jeremiah that before he was even born, he had an idea of what part Jeremiah would play in the unfolding of God’s Upper Story.  That’s awesome! But the same is true for us today. Ephesians 2:10 of the New Testament reads,</w:t>
      </w:r>
    </w:p>
    <w:p w:rsidR="00421BDD" w:rsidRPr="00BA2405" w:rsidRDefault="00421BDD">
      <w:pPr>
        <w:rPr>
          <w:rFonts w:ascii="Cambria" w:hAnsi="Cambria"/>
        </w:rPr>
      </w:pPr>
    </w:p>
    <w:p w:rsidR="00124CBC" w:rsidRDefault="00124CBC" w:rsidP="00124CBC">
      <w:pPr>
        <w:shd w:val="clear" w:color="auto" w:fill="FFFF00"/>
        <w:ind w:left="720"/>
        <w:rPr>
          <w:rFonts w:ascii="Cambria" w:hAnsi="Cambria"/>
        </w:rPr>
      </w:pPr>
      <w:r>
        <w:rPr>
          <w:rFonts w:ascii="Cambria" w:hAnsi="Cambria"/>
        </w:rPr>
        <w:t>For we</w:t>
      </w:r>
      <w:r w:rsidR="007B478D" w:rsidRPr="00BA2405">
        <w:rPr>
          <w:rFonts w:ascii="Cambria" w:hAnsi="Cambria"/>
        </w:rPr>
        <w:t xml:space="preserve"> are God’s workmanship created in Christ Jesus to do good works, which God prepared </w:t>
      </w:r>
      <w:r>
        <w:rPr>
          <w:rFonts w:ascii="Cambria" w:hAnsi="Cambria"/>
        </w:rPr>
        <w:t>in advance for us to do.</w:t>
      </w:r>
    </w:p>
    <w:p w:rsidR="007B478D" w:rsidRPr="00124CBC" w:rsidRDefault="001F469C" w:rsidP="00124CBC">
      <w:pPr>
        <w:shd w:val="clear" w:color="auto" w:fill="FFFF00"/>
        <w:ind w:left="720"/>
        <w:jc w:val="right"/>
        <w:rPr>
          <w:rFonts w:ascii="Cambria" w:hAnsi="Cambria"/>
          <w:i/>
        </w:rPr>
      </w:pPr>
      <w:r w:rsidRPr="00124CBC">
        <w:rPr>
          <w:rFonts w:ascii="Cambria" w:hAnsi="Cambria"/>
          <w:i/>
        </w:rPr>
        <w:t>Ephesians 2:10</w:t>
      </w:r>
    </w:p>
    <w:p w:rsidR="00E943DC" w:rsidRPr="00BA2405" w:rsidRDefault="00E943DC">
      <w:pPr>
        <w:rPr>
          <w:rFonts w:ascii="Cambria" w:hAnsi="Cambria"/>
        </w:rPr>
      </w:pPr>
    </w:p>
    <w:p w:rsidR="00421BDD" w:rsidRPr="00BA2405" w:rsidRDefault="00421BDD">
      <w:pPr>
        <w:rPr>
          <w:rFonts w:ascii="Cambria" w:hAnsi="Cambria"/>
        </w:rPr>
      </w:pPr>
      <w:r w:rsidRPr="00BA2405">
        <w:rPr>
          <w:rFonts w:ascii="Cambria" w:hAnsi="Cambria"/>
        </w:rPr>
        <w:t>God is saying the same thing to everyone in this room who professes Jesus, the Messiah, as their Savior. This is not just for Jeremiah or Max or Randy, but everyone who belongs to Christ. He already has things in mind for you if you will align your life to God’s Upper Story. That’s overwhelming. Jeremiah felt the same way:</w:t>
      </w:r>
    </w:p>
    <w:p w:rsidR="00421BDD" w:rsidRPr="00BA2405" w:rsidRDefault="00421BDD">
      <w:pPr>
        <w:rPr>
          <w:rFonts w:ascii="Cambria" w:hAnsi="Cambria"/>
        </w:rPr>
      </w:pPr>
    </w:p>
    <w:p w:rsidR="00421BDD" w:rsidRPr="00BA2405" w:rsidRDefault="00421BDD">
      <w:pPr>
        <w:rPr>
          <w:rFonts w:ascii="Cambria" w:hAnsi="Cambria"/>
        </w:rPr>
      </w:pPr>
      <w:r w:rsidRPr="00BA2405">
        <w:rPr>
          <w:rFonts w:ascii="Cambria" w:hAnsi="Cambria"/>
        </w:rPr>
        <w:t xml:space="preserve">He said, </w:t>
      </w:r>
      <w:r w:rsidRPr="00BA2405">
        <w:rPr>
          <w:rFonts w:ascii="Cambria" w:hAnsi="Cambria"/>
          <w:i/>
        </w:rPr>
        <w:t>“I don’t know how to speak; I am too young.”</w:t>
      </w:r>
    </w:p>
    <w:p w:rsidR="00421BDD" w:rsidRPr="00BA2405" w:rsidRDefault="00421BDD">
      <w:pPr>
        <w:rPr>
          <w:rFonts w:ascii="Cambria" w:hAnsi="Cambria"/>
        </w:rPr>
      </w:pPr>
    </w:p>
    <w:p w:rsidR="00421BDD" w:rsidRPr="00BA2405" w:rsidRDefault="00421BDD">
      <w:pPr>
        <w:rPr>
          <w:rFonts w:ascii="Cambria" w:hAnsi="Cambria"/>
        </w:rPr>
      </w:pPr>
      <w:r w:rsidRPr="00BA2405">
        <w:rPr>
          <w:rFonts w:ascii="Cambria" w:hAnsi="Cambria"/>
        </w:rPr>
        <w:t>You and I feel the same way</w:t>
      </w:r>
      <w:r w:rsidR="005F0B58">
        <w:rPr>
          <w:rFonts w:ascii="Cambria" w:hAnsi="Cambria"/>
        </w:rPr>
        <w:t>,</w:t>
      </w:r>
      <w:r w:rsidRPr="00BA2405">
        <w:rPr>
          <w:rFonts w:ascii="Cambria" w:hAnsi="Cambria"/>
        </w:rPr>
        <w:t xml:space="preserve"> don’t</w:t>
      </w:r>
      <w:r w:rsidR="005F0B58">
        <w:rPr>
          <w:rFonts w:ascii="Cambria" w:hAnsi="Cambria"/>
        </w:rPr>
        <w:t xml:space="preserve"> we? – I’m too young, too old, </w:t>
      </w:r>
      <w:r w:rsidRPr="00BA2405">
        <w:rPr>
          <w:rFonts w:ascii="Cambria" w:hAnsi="Cambria"/>
        </w:rPr>
        <w:t>not smart enough, can</w:t>
      </w:r>
      <w:r w:rsidR="005F0B58">
        <w:rPr>
          <w:rFonts w:ascii="Cambria" w:hAnsi="Cambria"/>
        </w:rPr>
        <w:t xml:space="preserve">’t talk in front of </w:t>
      </w:r>
      <w:r w:rsidRPr="00BA2405">
        <w:rPr>
          <w:rFonts w:ascii="Cambria" w:hAnsi="Cambria"/>
        </w:rPr>
        <w:t>people, not disciplined enough to be counted on…and on we go.</w:t>
      </w:r>
    </w:p>
    <w:p w:rsidR="00421BDD" w:rsidRPr="00BA2405" w:rsidRDefault="00421BDD">
      <w:pPr>
        <w:rPr>
          <w:rFonts w:ascii="Cambria" w:hAnsi="Cambria"/>
        </w:rPr>
      </w:pPr>
    </w:p>
    <w:p w:rsidR="00421BDD" w:rsidRPr="00BA2405" w:rsidRDefault="00421BDD">
      <w:pPr>
        <w:rPr>
          <w:rFonts w:ascii="Cambria" w:hAnsi="Cambria"/>
        </w:rPr>
      </w:pPr>
      <w:r w:rsidRPr="005F0B58">
        <w:rPr>
          <w:rFonts w:ascii="Cambria" w:hAnsi="Cambria"/>
          <w:i/>
        </w:rPr>
        <w:t>The Story</w:t>
      </w:r>
      <w:r w:rsidRPr="00BA2405">
        <w:rPr>
          <w:rFonts w:ascii="Cambria" w:hAnsi="Cambria"/>
        </w:rPr>
        <w:t xml:space="preserve"> tells us on page </w:t>
      </w:r>
      <w:r w:rsidR="00BF79DE" w:rsidRPr="00BA2405">
        <w:rPr>
          <w:rFonts w:ascii="Cambria" w:hAnsi="Cambria"/>
        </w:rPr>
        <w:t>237</w:t>
      </w:r>
      <w:r w:rsidR="005F0B58">
        <w:rPr>
          <w:rFonts w:ascii="Cambria" w:hAnsi="Cambria"/>
        </w:rPr>
        <w:t>,</w:t>
      </w:r>
      <w:r w:rsidR="00124CBC">
        <w:rPr>
          <w:rFonts w:ascii="Cambria" w:hAnsi="Cambria"/>
        </w:rPr>
        <w:t xml:space="preserve"> or Jeremiah 1:9-</w:t>
      </w:r>
      <w:r w:rsidRPr="00BA2405">
        <w:rPr>
          <w:rFonts w:ascii="Cambria" w:hAnsi="Cambria"/>
        </w:rPr>
        <w:t>10 that God reaches down and touche</w:t>
      </w:r>
      <w:r w:rsidR="005F0B58">
        <w:rPr>
          <w:rFonts w:ascii="Cambria" w:hAnsi="Cambria"/>
        </w:rPr>
        <w:t>s his mouth and tells Jeremiah</w:t>
      </w:r>
      <w:r w:rsidRPr="00BA2405">
        <w:rPr>
          <w:rFonts w:ascii="Cambria" w:hAnsi="Cambria"/>
        </w:rPr>
        <w:t xml:space="preserve"> that he will be with him every step of the way.</w:t>
      </w:r>
    </w:p>
    <w:p w:rsidR="00421BDD" w:rsidRPr="00BA2405" w:rsidRDefault="00421BDD">
      <w:pPr>
        <w:rPr>
          <w:rFonts w:ascii="Cambria" w:hAnsi="Cambria"/>
        </w:rPr>
      </w:pPr>
    </w:p>
    <w:p w:rsidR="00421BDD" w:rsidRPr="00BA2405" w:rsidRDefault="00421BDD">
      <w:pPr>
        <w:rPr>
          <w:rFonts w:ascii="Cambria" w:hAnsi="Cambria"/>
        </w:rPr>
      </w:pPr>
      <w:r w:rsidRPr="00BA2405">
        <w:rPr>
          <w:rFonts w:ascii="Cambria" w:hAnsi="Cambria"/>
        </w:rPr>
        <w:t xml:space="preserve">The same is true for New Testament believers. Ephesians 4 tells us that when Jesus returned to the Father, the Holy Spirit came down and touched us, gifted us, equipped us with everything we need to accomplish the assignment God has for us. </w:t>
      </w:r>
    </w:p>
    <w:p w:rsidR="00421BDD" w:rsidRPr="00BA2405" w:rsidRDefault="00421BDD">
      <w:pPr>
        <w:rPr>
          <w:rFonts w:ascii="Cambria" w:hAnsi="Cambria"/>
        </w:rPr>
      </w:pPr>
    </w:p>
    <w:p w:rsidR="00421BDD" w:rsidRPr="00BA2405" w:rsidRDefault="00421BDD">
      <w:pPr>
        <w:rPr>
          <w:rFonts w:ascii="Cambria" w:hAnsi="Cambria"/>
        </w:rPr>
      </w:pPr>
      <w:r w:rsidRPr="00BA2405">
        <w:rPr>
          <w:rFonts w:ascii="Cambria" w:hAnsi="Cambria"/>
        </w:rPr>
        <w:t>What was Jeremiah’s assignmen</w:t>
      </w:r>
      <w:r w:rsidR="005F0B58">
        <w:rPr>
          <w:rFonts w:ascii="Cambria" w:hAnsi="Cambria"/>
        </w:rPr>
        <w:t>t? He was assigned the task of Weeping Prophet!</w:t>
      </w:r>
      <w:r w:rsidRPr="00BA2405">
        <w:rPr>
          <w:rFonts w:ascii="Cambria" w:hAnsi="Cambria"/>
        </w:rPr>
        <w:t xml:space="preserve"> God told him that he would give out God’s message</w:t>
      </w:r>
      <w:r w:rsidR="004A608B">
        <w:rPr>
          <w:rFonts w:ascii="Cambria" w:hAnsi="Cambria"/>
        </w:rPr>
        <w:t>,</w:t>
      </w:r>
      <w:r w:rsidRPr="00BA2405">
        <w:rPr>
          <w:rFonts w:ascii="Cambria" w:hAnsi="Cambria"/>
        </w:rPr>
        <w:t xml:space="preserve"> but the people would not listen. He is essentially telling him that he is going to fail in the world’s eyes. God tells Jeremiah that Judah needs to know that the devastation they are going to experience soon is not </w:t>
      </w:r>
      <w:proofErr w:type="gramStart"/>
      <w:r w:rsidRPr="00BA2405">
        <w:rPr>
          <w:rFonts w:ascii="Cambria" w:hAnsi="Cambria"/>
        </w:rPr>
        <w:t>really from</w:t>
      </w:r>
      <w:proofErr w:type="gramEnd"/>
      <w:r w:rsidRPr="00BA2405">
        <w:rPr>
          <w:rFonts w:ascii="Cambria" w:hAnsi="Cambria"/>
        </w:rPr>
        <w:t xml:space="preserve"> the Babylonians</w:t>
      </w:r>
      <w:r w:rsidR="004A608B">
        <w:rPr>
          <w:rFonts w:ascii="Cambria" w:hAnsi="Cambria"/>
        </w:rPr>
        <w:t>,</w:t>
      </w:r>
      <w:r w:rsidRPr="00BA2405">
        <w:rPr>
          <w:rFonts w:ascii="Cambria" w:hAnsi="Cambria"/>
        </w:rPr>
        <w:t xml:space="preserve"> but discipline from God’s hands. </w:t>
      </w:r>
    </w:p>
    <w:p w:rsidR="00421BDD" w:rsidRPr="00BA2405" w:rsidRDefault="00421BDD">
      <w:pPr>
        <w:rPr>
          <w:rFonts w:ascii="Cambria" w:hAnsi="Cambria"/>
        </w:rPr>
      </w:pPr>
    </w:p>
    <w:p w:rsidR="004A608B" w:rsidRDefault="00421BDD">
      <w:pPr>
        <w:rPr>
          <w:rFonts w:ascii="Cambria" w:hAnsi="Cambria"/>
        </w:rPr>
      </w:pPr>
      <w:r w:rsidRPr="00BA2405">
        <w:rPr>
          <w:rFonts w:ascii="Cambria" w:hAnsi="Cambria"/>
        </w:rPr>
        <w:t xml:space="preserve">There is a principle in this for us. In God’s employment </w:t>
      </w:r>
      <w:proofErr w:type="gramStart"/>
      <w:r w:rsidRPr="00BA2405">
        <w:rPr>
          <w:rFonts w:ascii="Cambria" w:hAnsi="Cambria"/>
        </w:rPr>
        <w:t>contract</w:t>
      </w:r>
      <w:proofErr w:type="gramEnd"/>
      <w:r w:rsidRPr="00BA2405">
        <w:rPr>
          <w:rFonts w:ascii="Cambria" w:hAnsi="Cambria"/>
        </w:rPr>
        <w:t xml:space="preserve"> he doesn’t ask us to be </w:t>
      </w:r>
      <w:r w:rsidRPr="004A608B">
        <w:rPr>
          <w:rFonts w:ascii="Cambria" w:hAnsi="Cambria"/>
          <w:b/>
        </w:rPr>
        <w:t>successful</w:t>
      </w:r>
      <w:r w:rsidRPr="00BA2405">
        <w:rPr>
          <w:rFonts w:ascii="Cambria" w:hAnsi="Cambria"/>
        </w:rPr>
        <w:t xml:space="preserve"> by the world’s standards</w:t>
      </w:r>
      <w:r w:rsidR="004A608B">
        <w:rPr>
          <w:rFonts w:ascii="Cambria" w:hAnsi="Cambria"/>
        </w:rPr>
        <w:t>,</w:t>
      </w:r>
      <w:r w:rsidRPr="00BA2405">
        <w:rPr>
          <w:rFonts w:ascii="Cambria" w:hAnsi="Cambria"/>
        </w:rPr>
        <w:t xml:space="preserve"> but </w:t>
      </w:r>
      <w:r w:rsidRPr="004A608B">
        <w:rPr>
          <w:rFonts w:ascii="Cambria" w:hAnsi="Cambria"/>
          <w:b/>
        </w:rPr>
        <w:t>faithful</w:t>
      </w:r>
      <w:r w:rsidRPr="004A608B">
        <w:rPr>
          <w:rFonts w:ascii="Cambria" w:hAnsi="Cambria"/>
        </w:rPr>
        <w:t xml:space="preserve">.  </w:t>
      </w:r>
    </w:p>
    <w:p w:rsidR="004A608B" w:rsidRDefault="004A608B">
      <w:pPr>
        <w:rPr>
          <w:rFonts w:ascii="Cambria" w:hAnsi="Cambria"/>
        </w:rPr>
      </w:pPr>
    </w:p>
    <w:p w:rsidR="00421BDD" w:rsidRPr="004A608B" w:rsidRDefault="00421BDD">
      <w:pPr>
        <w:rPr>
          <w:rFonts w:ascii="Cambria" w:hAnsi="Cambria"/>
          <w:b/>
        </w:rPr>
      </w:pPr>
      <w:r w:rsidRPr="004A608B">
        <w:rPr>
          <w:rFonts w:ascii="Cambria" w:hAnsi="Cambria"/>
          <w:b/>
        </w:rPr>
        <w:t>Success is faithfulness to God</w:t>
      </w:r>
      <w:r w:rsidR="004A608B" w:rsidRPr="004A608B">
        <w:rPr>
          <w:rFonts w:ascii="Cambria" w:hAnsi="Cambria"/>
          <w:b/>
        </w:rPr>
        <w:t>,</w:t>
      </w:r>
      <w:r w:rsidRPr="004A608B">
        <w:rPr>
          <w:rFonts w:ascii="Cambria" w:hAnsi="Cambria"/>
          <w:b/>
        </w:rPr>
        <w:t xml:space="preserve"> not </w:t>
      </w:r>
      <w:r w:rsidR="004A608B">
        <w:rPr>
          <w:rFonts w:ascii="Cambria" w:hAnsi="Cambria"/>
          <w:b/>
        </w:rPr>
        <w:t xml:space="preserve">good </w:t>
      </w:r>
      <w:r w:rsidRPr="004A608B">
        <w:rPr>
          <w:rFonts w:ascii="Cambria" w:hAnsi="Cambria"/>
          <w:b/>
        </w:rPr>
        <w:t>results.</w:t>
      </w:r>
    </w:p>
    <w:p w:rsidR="00421BDD" w:rsidRPr="00BA2405" w:rsidRDefault="00421BDD">
      <w:pPr>
        <w:rPr>
          <w:rFonts w:ascii="Cambria" w:hAnsi="Cambria"/>
        </w:rPr>
      </w:pPr>
    </w:p>
    <w:p w:rsidR="00421BDD" w:rsidRPr="00BA2405" w:rsidRDefault="00421BDD">
      <w:pPr>
        <w:rPr>
          <w:rFonts w:ascii="Cambria" w:hAnsi="Cambria"/>
        </w:rPr>
      </w:pPr>
      <w:r w:rsidRPr="00BA2405">
        <w:rPr>
          <w:rFonts w:ascii="Cambria" w:hAnsi="Cambria"/>
        </w:rPr>
        <w:t>God told Jeremiah to stay behind in Jerusalem after Judah was exiled</w:t>
      </w:r>
      <w:r w:rsidR="004A608B">
        <w:rPr>
          <w:rFonts w:ascii="Cambria" w:hAnsi="Cambria"/>
        </w:rPr>
        <w:t>,</w:t>
      </w:r>
      <w:r w:rsidRPr="00BA2405">
        <w:rPr>
          <w:rFonts w:ascii="Cambria" w:hAnsi="Cambria"/>
        </w:rPr>
        <w:t xml:space="preserve"> to see the ruins and write down what he saw. Jeremiah is standing in a pile of rubble as the people are walking single file to the east to Babylon</w:t>
      </w:r>
      <w:r w:rsidR="004A608B">
        <w:rPr>
          <w:rFonts w:ascii="Cambria" w:hAnsi="Cambria"/>
        </w:rPr>
        <w:t>. There in the smoldering embers from the fire that destroyed</w:t>
      </w:r>
      <w:r w:rsidRPr="00BA2405">
        <w:rPr>
          <w:rFonts w:ascii="Cambria" w:hAnsi="Cambria"/>
        </w:rPr>
        <w:t xml:space="preserve"> the temple </w:t>
      </w:r>
      <w:r w:rsidR="004A608B">
        <w:rPr>
          <w:rFonts w:ascii="Cambria" w:hAnsi="Cambria"/>
        </w:rPr>
        <w:t xml:space="preserve">Solomon built for the Lord, </w:t>
      </w:r>
      <w:r w:rsidRPr="00BA2405">
        <w:rPr>
          <w:rFonts w:ascii="Cambria" w:hAnsi="Cambria"/>
        </w:rPr>
        <w:t>he weeps bitterly and writes a book in the Old Testament called Lamentation</w:t>
      </w:r>
      <w:r w:rsidR="004A608B">
        <w:rPr>
          <w:rFonts w:ascii="Cambria" w:hAnsi="Cambria"/>
        </w:rPr>
        <w:t>s,</w:t>
      </w:r>
      <w:r w:rsidRPr="00BA2405">
        <w:rPr>
          <w:rFonts w:ascii="Cambria" w:hAnsi="Cambria"/>
        </w:rPr>
        <w:t xml:space="preserve"> which means “to weep.”</w:t>
      </w:r>
    </w:p>
    <w:p w:rsidR="00421BDD" w:rsidRPr="00BA2405" w:rsidRDefault="00421BDD">
      <w:pPr>
        <w:rPr>
          <w:rFonts w:ascii="Cambria" w:hAnsi="Cambria"/>
        </w:rPr>
      </w:pPr>
    </w:p>
    <w:p w:rsidR="00421BDD" w:rsidRPr="00BA2405" w:rsidRDefault="00421BDD">
      <w:pPr>
        <w:rPr>
          <w:rFonts w:ascii="Cambria" w:hAnsi="Cambria"/>
        </w:rPr>
      </w:pPr>
      <w:r w:rsidRPr="00BA2405">
        <w:rPr>
          <w:rFonts w:ascii="Cambria" w:hAnsi="Cambria"/>
        </w:rPr>
        <w:lastRenderedPageBreak/>
        <w:t xml:space="preserve">But there is one bright spot. Amidst all the tough love and discipline, God tells Jeremiah to tell Judah that he is going to “bring you back home.” </w:t>
      </w:r>
    </w:p>
    <w:p w:rsidR="00421BDD" w:rsidRPr="00BA2405" w:rsidRDefault="00421BDD">
      <w:pPr>
        <w:rPr>
          <w:rFonts w:ascii="Cambria" w:hAnsi="Cambria"/>
        </w:rPr>
      </w:pPr>
    </w:p>
    <w:p w:rsidR="00421BDD" w:rsidRPr="00BA2405" w:rsidRDefault="00421BDD">
      <w:pPr>
        <w:rPr>
          <w:rFonts w:ascii="Cambria" w:hAnsi="Cambria"/>
        </w:rPr>
      </w:pPr>
      <w:r w:rsidRPr="00BA2405">
        <w:rPr>
          <w:rFonts w:ascii="Cambria" w:hAnsi="Cambria"/>
        </w:rPr>
        <w:t>Maybe you’ve heard these words before and didn’t know it came from Jeremiah’s words to the now exiled nation of Judah.  Lamentations 3:21-23 –</w:t>
      </w:r>
    </w:p>
    <w:p w:rsidR="00421BDD" w:rsidRPr="00BA2405" w:rsidRDefault="00421BDD">
      <w:pPr>
        <w:rPr>
          <w:rFonts w:ascii="Cambria" w:hAnsi="Cambria"/>
        </w:rPr>
      </w:pPr>
    </w:p>
    <w:p w:rsidR="00124CBC" w:rsidRDefault="00421BDD" w:rsidP="00124CBC">
      <w:pPr>
        <w:ind w:left="720"/>
        <w:rPr>
          <w:rFonts w:ascii="Cambria" w:hAnsi="Cambria"/>
        </w:rPr>
      </w:pPr>
      <w:r w:rsidRPr="00124CBC">
        <w:rPr>
          <w:rFonts w:ascii="Cambria" w:hAnsi="Cambria"/>
        </w:rPr>
        <w:t xml:space="preserve">Yet this I call to mind </w:t>
      </w:r>
    </w:p>
    <w:p w:rsidR="00421BDD" w:rsidRPr="00124CBC" w:rsidRDefault="00124CBC" w:rsidP="00124CBC">
      <w:pPr>
        <w:tabs>
          <w:tab w:val="left" w:pos="1080"/>
        </w:tabs>
        <w:ind w:left="720"/>
        <w:rPr>
          <w:rFonts w:ascii="Cambria" w:hAnsi="Cambria"/>
        </w:rPr>
      </w:pPr>
      <w:r>
        <w:rPr>
          <w:rFonts w:ascii="Cambria" w:hAnsi="Cambria"/>
        </w:rPr>
        <w:tab/>
      </w:r>
      <w:r w:rsidR="00421BDD" w:rsidRPr="00124CBC">
        <w:rPr>
          <w:rFonts w:ascii="Cambria" w:hAnsi="Cambria"/>
        </w:rPr>
        <w:t xml:space="preserve">and </w:t>
      </w:r>
      <w:proofErr w:type="gramStart"/>
      <w:r w:rsidR="00421BDD" w:rsidRPr="00124CBC">
        <w:rPr>
          <w:rFonts w:ascii="Cambria" w:hAnsi="Cambria"/>
        </w:rPr>
        <w:t>therefore</w:t>
      </w:r>
      <w:proofErr w:type="gramEnd"/>
      <w:r w:rsidR="00421BDD" w:rsidRPr="00124CBC">
        <w:rPr>
          <w:rFonts w:ascii="Cambria" w:hAnsi="Cambria"/>
        </w:rPr>
        <w:t xml:space="preserve"> I have hope:</w:t>
      </w:r>
    </w:p>
    <w:p w:rsidR="00124CBC" w:rsidRDefault="00421BDD" w:rsidP="00124CBC">
      <w:pPr>
        <w:ind w:left="720"/>
        <w:rPr>
          <w:rFonts w:ascii="Cambria" w:hAnsi="Cambria"/>
        </w:rPr>
      </w:pPr>
      <w:r w:rsidRPr="00124CBC">
        <w:rPr>
          <w:rFonts w:ascii="Cambria" w:hAnsi="Cambria"/>
        </w:rPr>
        <w:t xml:space="preserve">Because of the Lord’s great </w:t>
      </w:r>
      <w:proofErr w:type="gramStart"/>
      <w:r w:rsidRPr="00124CBC">
        <w:rPr>
          <w:rFonts w:ascii="Cambria" w:hAnsi="Cambria"/>
        </w:rPr>
        <w:t>love</w:t>
      </w:r>
      <w:proofErr w:type="gramEnd"/>
      <w:r w:rsidRPr="00124CBC">
        <w:rPr>
          <w:rFonts w:ascii="Cambria" w:hAnsi="Cambria"/>
        </w:rPr>
        <w:t xml:space="preserve"> we are not consumed, </w:t>
      </w:r>
    </w:p>
    <w:p w:rsidR="00124CBC" w:rsidRDefault="00124CBC" w:rsidP="00124CBC">
      <w:pPr>
        <w:tabs>
          <w:tab w:val="left" w:pos="1080"/>
        </w:tabs>
        <w:ind w:left="720"/>
        <w:rPr>
          <w:rFonts w:ascii="Cambria" w:hAnsi="Cambria"/>
        </w:rPr>
      </w:pPr>
      <w:r>
        <w:rPr>
          <w:rFonts w:ascii="Cambria" w:hAnsi="Cambria"/>
        </w:rPr>
        <w:tab/>
      </w:r>
      <w:r w:rsidR="00421BDD" w:rsidRPr="00124CBC">
        <w:rPr>
          <w:rFonts w:ascii="Cambria" w:hAnsi="Cambria"/>
        </w:rPr>
        <w:t xml:space="preserve">for his compassions never fail. </w:t>
      </w:r>
    </w:p>
    <w:p w:rsidR="00124CBC" w:rsidRDefault="00421BDD" w:rsidP="00124CBC">
      <w:pPr>
        <w:tabs>
          <w:tab w:val="left" w:pos="1080"/>
        </w:tabs>
        <w:ind w:left="720"/>
        <w:rPr>
          <w:rFonts w:ascii="Cambria" w:hAnsi="Cambria"/>
        </w:rPr>
      </w:pPr>
      <w:r w:rsidRPr="00124CBC">
        <w:rPr>
          <w:rFonts w:ascii="Cambria" w:hAnsi="Cambria"/>
        </w:rPr>
        <w:t xml:space="preserve">They are new every morning; </w:t>
      </w:r>
    </w:p>
    <w:p w:rsidR="00124CBC" w:rsidRPr="00124CBC" w:rsidRDefault="00124CBC" w:rsidP="00124CBC">
      <w:pPr>
        <w:tabs>
          <w:tab w:val="left" w:pos="1080"/>
        </w:tabs>
        <w:ind w:left="720"/>
        <w:rPr>
          <w:rFonts w:ascii="Cambria" w:hAnsi="Cambria"/>
        </w:rPr>
      </w:pPr>
      <w:r>
        <w:rPr>
          <w:rFonts w:ascii="Cambria" w:hAnsi="Cambria"/>
        </w:rPr>
        <w:tab/>
        <w:t>great is thy faithfulness.</w:t>
      </w:r>
    </w:p>
    <w:p w:rsidR="00421BDD" w:rsidRPr="00124CBC" w:rsidRDefault="00421BDD" w:rsidP="00124CBC">
      <w:pPr>
        <w:jc w:val="right"/>
        <w:rPr>
          <w:rFonts w:ascii="Cambria" w:hAnsi="Cambria"/>
          <w:i/>
        </w:rPr>
      </w:pPr>
      <w:r w:rsidRPr="00124CBC">
        <w:rPr>
          <w:rFonts w:ascii="Cambria" w:hAnsi="Cambria"/>
          <w:i/>
        </w:rPr>
        <w:t>Lamentations 3:21-23</w:t>
      </w:r>
    </w:p>
    <w:p w:rsidR="00421BDD" w:rsidRPr="00BA2405" w:rsidRDefault="00421BDD">
      <w:pPr>
        <w:rPr>
          <w:rFonts w:ascii="Cambria" w:hAnsi="Cambria"/>
        </w:rPr>
      </w:pPr>
    </w:p>
    <w:p w:rsidR="00421BDD" w:rsidRPr="00BA2405" w:rsidRDefault="00421BDD">
      <w:pPr>
        <w:rPr>
          <w:rFonts w:ascii="Cambria" w:hAnsi="Cambria"/>
        </w:rPr>
      </w:pPr>
      <w:r w:rsidRPr="00BA2405">
        <w:rPr>
          <w:rFonts w:ascii="Cambria" w:hAnsi="Cambria"/>
        </w:rPr>
        <w:t xml:space="preserve">With God’s </w:t>
      </w:r>
      <w:proofErr w:type="gramStart"/>
      <w:r w:rsidRPr="00BA2405">
        <w:rPr>
          <w:rFonts w:ascii="Cambria" w:hAnsi="Cambria"/>
        </w:rPr>
        <w:t>people</w:t>
      </w:r>
      <w:proofErr w:type="gramEnd"/>
      <w:r w:rsidRPr="00BA2405">
        <w:rPr>
          <w:rFonts w:ascii="Cambria" w:hAnsi="Cambria"/>
        </w:rPr>
        <w:t xml:space="preserve"> there is never a strong, truthful bout of loving discipline without God’s grace following right behind it.</w:t>
      </w:r>
    </w:p>
    <w:p w:rsidR="00421BDD" w:rsidRPr="00BA2405" w:rsidRDefault="00421BDD">
      <w:pPr>
        <w:rPr>
          <w:rFonts w:ascii="Cambria" w:hAnsi="Cambria"/>
        </w:rPr>
      </w:pPr>
    </w:p>
    <w:p w:rsidR="00421BDD" w:rsidRPr="00B75037" w:rsidRDefault="00124CBC">
      <w:pPr>
        <w:rPr>
          <w:rFonts w:ascii="Calibri" w:hAnsi="Calibri"/>
          <w:b/>
          <w:sz w:val="28"/>
        </w:rPr>
      </w:pPr>
      <w:r w:rsidRPr="00B75037">
        <w:rPr>
          <w:rFonts w:ascii="Calibri" w:hAnsi="Calibri"/>
          <w:b/>
          <w:sz w:val="28"/>
        </w:rPr>
        <w:t>Modern-</w:t>
      </w:r>
      <w:r w:rsidR="00421BDD" w:rsidRPr="00B75037">
        <w:rPr>
          <w:rFonts w:ascii="Calibri" w:hAnsi="Calibri"/>
          <w:b/>
          <w:sz w:val="28"/>
        </w:rPr>
        <w:t>Day Jeremiah Story</w:t>
      </w:r>
    </w:p>
    <w:p w:rsidR="00421BDD" w:rsidRPr="00BA2405" w:rsidRDefault="00421BDD">
      <w:pPr>
        <w:rPr>
          <w:rFonts w:ascii="Cambria" w:hAnsi="Cambria"/>
        </w:rPr>
      </w:pPr>
    </w:p>
    <w:p w:rsidR="00421BDD" w:rsidRPr="00BA2405" w:rsidRDefault="00421BDD">
      <w:pPr>
        <w:rPr>
          <w:rFonts w:ascii="Cambria" w:hAnsi="Cambria"/>
        </w:rPr>
      </w:pPr>
      <w:r w:rsidRPr="00BA2405">
        <w:rPr>
          <w:rFonts w:ascii="Cambria" w:hAnsi="Cambria"/>
        </w:rPr>
        <w:t>Everyone who hears these words and has accepted Christ as the Messiah, should have a Jeremiah story. He is calling us, even before we were born, to align our lives to his Upper Story. We feel inadequate, but he promises to be with us and to give us everything we need to be faithful to our calling.</w:t>
      </w:r>
    </w:p>
    <w:p w:rsidR="00421BDD" w:rsidRPr="00BA2405" w:rsidRDefault="00421BDD">
      <w:pPr>
        <w:rPr>
          <w:rFonts w:ascii="Cambria" w:hAnsi="Cambria"/>
        </w:rPr>
      </w:pPr>
    </w:p>
    <w:p w:rsidR="00421BDD" w:rsidRPr="00BA2405" w:rsidRDefault="00124CBC">
      <w:pPr>
        <w:rPr>
          <w:rFonts w:ascii="Cambria" w:hAnsi="Cambria"/>
        </w:rPr>
      </w:pPr>
      <w:r>
        <w:rPr>
          <w:rFonts w:ascii="Cambria" w:hAnsi="Cambria"/>
        </w:rPr>
        <w:t>This week I was with a modern-day Jeremiah,</w:t>
      </w:r>
      <w:r w:rsidR="00421BDD" w:rsidRPr="00BA2405">
        <w:rPr>
          <w:rFonts w:ascii="Cambria" w:hAnsi="Cambria"/>
        </w:rPr>
        <w:t xml:space="preserve"> </w:t>
      </w:r>
      <w:r w:rsidR="00421BDD" w:rsidRPr="00124CBC">
        <w:rPr>
          <w:rFonts w:ascii="Cambria" w:hAnsi="Cambria"/>
        </w:rPr>
        <w:t>Bob Buford</w:t>
      </w:r>
      <w:r>
        <w:rPr>
          <w:rFonts w:ascii="Cambria" w:hAnsi="Cambria"/>
        </w:rPr>
        <w:t>:</w:t>
      </w:r>
    </w:p>
    <w:p w:rsidR="00421BDD" w:rsidRPr="00BA2405" w:rsidRDefault="00421BDD">
      <w:pPr>
        <w:rPr>
          <w:rFonts w:ascii="Cambria" w:hAnsi="Cambria"/>
        </w:rPr>
      </w:pPr>
    </w:p>
    <w:p w:rsidR="00421BDD" w:rsidRPr="00BA2405" w:rsidRDefault="00421BDD" w:rsidP="00124CBC">
      <w:pPr>
        <w:numPr>
          <w:ilvl w:val="0"/>
          <w:numId w:val="3"/>
        </w:numPr>
        <w:rPr>
          <w:rFonts w:ascii="Cambria" w:hAnsi="Cambria"/>
        </w:rPr>
      </w:pPr>
      <w:r w:rsidRPr="00BA2405">
        <w:rPr>
          <w:rFonts w:ascii="Cambria" w:hAnsi="Cambria"/>
        </w:rPr>
        <w:t>Extremely successful in cable television business</w:t>
      </w:r>
    </w:p>
    <w:p w:rsidR="00421BDD" w:rsidRPr="00BA2405" w:rsidRDefault="00421BDD" w:rsidP="00124CBC">
      <w:pPr>
        <w:numPr>
          <w:ilvl w:val="0"/>
          <w:numId w:val="3"/>
        </w:numPr>
        <w:rPr>
          <w:rFonts w:ascii="Cambria" w:hAnsi="Cambria"/>
        </w:rPr>
      </w:pPr>
      <w:r w:rsidRPr="00BA2405">
        <w:rPr>
          <w:rFonts w:ascii="Cambria" w:hAnsi="Cambria"/>
        </w:rPr>
        <w:t>Lost son in tragic downing accident</w:t>
      </w:r>
    </w:p>
    <w:p w:rsidR="00421BDD" w:rsidRPr="00BA2405" w:rsidRDefault="004A608B" w:rsidP="00124CBC">
      <w:pPr>
        <w:numPr>
          <w:ilvl w:val="0"/>
          <w:numId w:val="3"/>
        </w:numPr>
        <w:rPr>
          <w:rFonts w:ascii="Cambria" w:hAnsi="Cambria"/>
        </w:rPr>
      </w:pPr>
      <w:r>
        <w:rPr>
          <w:rFonts w:ascii="Cambria" w:hAnsi="Cambria"/>
        </w:rPr>
        <w:t>Wanted</w:t>
      </w:r>
      <w:r w:rsidR="00421BDD" w:rsidRPr="00BA2405">
        <w:rPr>
          <w:rFonts w:ascii="Cambria" w:hAnsi="Cambria"/>
        </w:rPr>
        <w:t xml:space="preserve"> to have different game plan for second half</w:t>
      </w:r>
    </w:p>
    <w:p w:rsidR="00421BDD" w:rsidRPr="00BA2405" w:rsidRDefault="00421BDD" w:rsidP="00124CBC">
      <w:pPr>
        <w:numPr>
          <w:ilvl w:val="0"/>
          <w:numId w:val="3"/>
        </w:numPr>
        <w:rPr>
          <w:rFonts w:ascii="Cambria" w:hAnsi="Cambria"/>
        </w:rPr>
      </w:pPr>
      <w:r w:rsidRPr="00BA2405">
        <w:rPr>
          <w:rFonts w:ascii="Cambria" w:hAnsi="Cambria"/>
        </w:rPr>
        <w:t>Michael Kami and “The Box”</w:t>
      </w:r>
    </w:p>
    <w:p w:rsidR="00421BDD" w:rsidRPr="00BA2405" w:rsidRDefault="00421BDD" w:rsidP="00124CBC">
      <w:pPr>
        <w:numPr>
          <w:ilvl w:val="0"/>
          <w:numId w:val="3"/>
        </w:numPr>
        <w:rPr>
          <w:rFonts w:ascii="Cambria" w:hAnsi="Cambria"/>
        </w:rPr>
      </w:pPr>
      <w:r w:rsidRPr="00BA2405">
        <w:rPr>
          <w:rFonts w:ascii="Cambria" w:hAnsi="Cambria"/>
        </w:rPr>
        <w:t>Peter Drucker – The New Assignment – help pastors of large churches unleash latent energy of congregation into the community.</w:t>
      </w:r>
    </w:p>
    <w:p w:rsidR="00421BDD" w:rsidRPr="00BA2405" w:rsidRDefault="00421BDD" w:rsidP="00124CBC">
      <w:pPr>
        <w:numPr>
          <w:ilvl w:val="0"/>
          <w:numId w:val="3"/>
        </w:numPr>
        <w:rPr>
          <w:rFonts w:ascii="Cambria" w:hAnsi="Cambria"/>
        </w:rPr>
      </w:pPr>
      <w:r w:rsidRPr="00BA2405">
        <w:rPr>
          <w:rFonts w:ascii="Cambria" w:hAnsi="Cambria"/>
        </w:rPr>
        <w:t>Banquet honoring 25 years of doing just that.</w:t>
      </w:r>
    </w:p>
    <w:p w:rsidR="00124CBC" w:rsidRDefault="00124CBC">
      <w:pPr>
        <w:rPr>
          <w:rFonts w:ascii="Cambria" w:hAnsi="Cambria"/>
        </w:rPr>
      </w:pPr>
    </w:p>
    <w:p w:rsidR="00421BDD" w:rsidRPr="00BA2405" w:rsidRDefault="00421BDD">
      <w:pPr>
        <w:rPr>
          <w:rFonts w:ascii="Cambria" w:hAnsi="Cambria"/>
        </w:rPr>
      </w:pPr>
      <w:r w:rsidRPr="00BA2405">
        <w:rPr>
          <w:rFonts w:ascii="Cambria" w:hAnsi="Cambria"/>
        </w:rPr>
        <w:t xml:space="preserve">Here’s how it affects you. </w:t>
      </w:r>
      <w:r w:rsidR="00124CBC">
        <w:rPr>
          <w:rFonts w:ascii="Cambria" w:hAnsi="Cambria"/>
        </w:rPr>
        <w:t xml:space="preserve">Back in 2007 </w:t>
      </w:r>
      <w:r w:rsidRPr="00BA2405">
        <w:rPr>
          <w:rFonts w:ascii="Cambria" w:hAnsi="Cambria"/>
        </w:rPr>
        <w:t>I was struggling with my decision to come to San Antonio. Why? Over the last 20 years Bob has been one of my key mentors. I went to him and he sat with me for a whole day. When I left, the counsel was to come to San Antonio.</w:t>
      </w:r>
    </w:p>
    <w:p w:rsidR="00124CBC" w:rsidRDefault="00124CBC">
      <w:pPr>
        <w:rPr>
          <w:rFonts w:ascii="Cambria" w:hAnsi="Cambria"/>
        </w:rPr>
      </w:pPr>
    </w:p>
    <w:p w:rsidR="00421BDD" w:rsidRPr="00BA2405" w:rsidRDefault="00124CBC">
      <w:pPr>
        <w:rPr>
          <w:rFonts w:ascii="Cambria" w:hAnsi="Cambria"/>
        </w:rPr>
      </w:pPr>
      <w:r>
        <w:rPr>
          <w:rFonts w:ascii="Cambria" w:hAnsi="Cambria"/>
        </w:rPr>
        <w:t>H</w:t>
      </w:r>
      <w:r w:rsidR="00421BDD" w:rsidRPr="00BA2405">
        <w:rPr>
          <w:rFonts w:ascii="Cambria" w:hAnsi="Cambria"/>
        </w:rPr>
        <w:t>ere I am</w:t>
      </w:r>
      <w:r>
        <w:rPr>
          <w:rFonts w:ascii="Cambria" w:hAnsi="Cambria"/>
        </w:rPr>
        <w:t xml:space="preserve"> now</w:t>
      </w:r>
      <w:r w:rsidR="00217AA2">
        <w:rPr>
          <w:rFonts w:ascii="Cambria" w:hAnsi="Cambria"/>
        </w:rPr>
        <w:t xml:space="preserve"> 10 years later</w:t>
      </w:r>
      <w:r w:rsidR="00421BDD" w:rsidRPr="00BA2405">
        <w:rPr>
          <w:rFonts w:ascii="Cambria" w:hAnsi="Cambria"/>
        </w:rPr>
        <w:t>, partnering with Max and the team here to help you uncover your own Jeremiah story.</w:t>
      </w:r>
    </w:p>
    <w:p w:rsidR="00124CBC" w:rsidRDefault="00124CBC">
      <w:pPr>
        <w:rPr>
          <w:rFonts w:ascii="Cambria" w:hAnsi="Cambria"/>
        </w:rPr>
      </w:pPr>
    </w:p>
    <w:p w:rsidR="00421BDD" w:rsidRPr="00BA2405" w:rsidRDefault="00421BDD">
      <w:pPr>
        <w:rPr>
          <w:rFonts w:ascii="Cambria" w:hAnsi="Cambria"/>
        </w:rPr>
      </w:pPr>
      <w:r w:rsidRPr="00BA2405">
        <w:rPr>
          <w:rFonts w:ascii="Cambria" w:hAnsi="Cambria"/>
        </w:rPr>
        <w:t xml:space="preserve">First step is to take you through </w:t>
      </w:r>
      <w:r w:rsidR="004A608B">
        <w:rPr>
          <w:rFonts w:ascii="Cambria" w:hAnsi="Cambria"/>
          <w:i/>
        </w:rPr>
        <w:t>T</w:t>
      </w:r>
      <w:r w:rsidRPr="004A608B">
        <w:rPr>
          <w:rFonts w:ascii="Cambria" w:hAnsi="Cambria"/>
          <w:i/>
        </w:rPr>
        <w:t>he Story</w:t>
      </w:r>
      <w:r w:rsidRPr="00BA2405">
        <w:rPr>
          <w:rFonts w:ascii="Cambria" w:hAnsi="Cambria"/>
        </w:rPr>
        <w:t xml:space="preserve"> so you get the big idea</w:t>
      </w:r>
      <w:r w:rsidR="004A608B">
        <w:rPr>
          <w:rFonts w:ascii="Cambria" w:hAnsi="Cambria"/>
        </w:rPr>
        <w:t>,</w:t>
      </w:r>
      <w:r w:rsidRPr="00BA2405">
        <w:rPr>
          <w:rFonts w:ascii="Cambria" w:hAnsi="Cambria"/>
        </w:rPr>
        <w:t xml:space="preserve"> and I am so very encourage</w:t>
      </w:r>
      <w:r w:rsidR="00124CBC">
        <w:rPr>
          <w:rFonts w:ascii="Cambria" w:hAnsi="Cambria"/>
        </w:rPr>
        <w:t>d</w:t>
      </w:r>
      <w:r w:rsidRPr="00BA2405">
        <w:rPr>
          <w:rFonts w:ascii="Cambria" w:hAnsi="Cambria"/>
        </w:rPr>
        <w:t xml:space="preserve"> by your tenacity and discipline. </w:t>
      </w:r>
    </w:p>
    <w:p w:rsidR="00124CBC" w:rsidRDefault="00124CBC">
      <w:pPr>
        <w:rPr>
          <w:rFonts w:ascii="Cambria" w:hAnsi="Cambria"/>
        </w:rPr>
      </w:pPr>
    </w:p>
    <w:p w:rsidR="00421BDD" w:rsidRPr="00BA2405" w:rsidRDefault="00421BDD">
      <w:pPr>
        <w:rPr>
          <w:rFonts w:ascii="Cambria" w:hAnsi="Cambria"/>
        </w:rPr>
      </w:pPr>
      <w:r w:rsidRPr="00BA2405">
        <w:rPr>
          <w:rFonts w:ascii="Cambria" w:hAnsi="Cambria"/>
        </w:rPr>
        <w:lastRenderedPageBreak/>
        <w:t xml:space="preserve">Just remember, if you </w:t>
      </w:r>
      <w:proofErr w:type="gramStart"/>
      <w:r w:rsidRPr="00BA2405">
        <w:rPr>
          <w:rFonts w:ascii="Cambria" w:hAnsi="Cambria"/>
        </w:rPr>
        <w:t>have to</w:t>
      </w:r>
      <w:proofErr w:type="gramEnd"/>
      <w:r w:rsidRPr="00BA2405">
        <w:rPr>
          <w:rFonts w:ascii="Cambria" w:hAnsi="Cambria"/>
        </w:rPr>
        <w:t xml:space="preserve"> miss a weekend because it</w:t>
      </w:r>
      <w:r w:rsidR="00124CBC">
        <w:rPr>
          <w:rFonts w:ascii="Cambria" w:hAnsi="Cambria"/>
        </w:rPr>
        <w:t>’</w:t>
      </w:r>
      <w:r w:rsidRPr="00BA2405">
        <w:rPr>
          <w:rFonts w:ascii="Cambria" w:hAnsi="Cambria"/>
        </w:rPr>
        <w:t>s deer season or quail season, I get that – just make sure you don’t do it all the time and that you watch what you miss online. Deal?</w:t>
      </w:r>
    </w:p>
    <w:p w:rsidR="00421BDD" w:rsidRPr="00BA2405" w:rsidRDefault="00421BDD">
      <w:pPr>
        <w:rPr>
          <w:rFonts w:ascii="Cambria" w:hAnsi="Cambria"/>
        </w:rPr>
      </w:pPr>
    </w:p>
    <w:p w:rsidR="00421BDD" w:rsidRPr="00124CBC" w:rsidRDefault="00124CBC">
      <w:pPr>
        <w:rPr>
          <w:rFonts w:ascii="Cambria" w:hAnsi="Cambria"/>
          <w:i/>
        </w:rPr>
      </w:pPr>
      <w:r w:rsidRPr="00124CBC">
        <w:rPr>
          <w:rFonts w:ascii="Cambria" w:hAnsi="Cambria"/>
          <w:i/>
        </w:rPr>
        <w:t>PRAY</w:t>
      </w:r>
    </w:p>
    <w:p w:rsidR="00421BDD" w:rsidRPr="00BA2405" w:rsidRDefault="00421BDD">
      <w:pPr>
        <w:rPr>
          <w:rFonts w:ascii="Cambria" w:hAnsi="Cambria"/>
        </w:rPr>
      </w:pPr>
    </w:p>
    <w:p w:rsidR="00421BDD" w:rsidRPr="00BA2405" w:rsidRDefault="00421BDD">
      <w:pPr>
        <w:rPr>
          <w:rFonts w:ascii="Cambria" w:hAnsi="Cambria"/>
        </w:rPr>
      </w:pPr>
    </w:p>
    <w:p w:rsidR="00422064" w:rsidRPr="00BA2405" w:rsidRDefault="00E943DC" w:rsidP="00BA2405">
      <w:pPr>
        <w:rPr>
          <w:rFonts w:ascii="Cambria" w:hAnsi="Cambria"/>
        </w:rPr>
      </w:pPr>
      <w:r w:rsidRPr="00BA2405">
        <w:rPr>
          <w:rFonts w:ascii="Cambria" w:hAnsi="Cambria"/>
          <w:b/>
          <w:u w:val="single"/>
        </w:rPr>
        <w:br w:type="page"/>
      </w:r>
    </w:p>
    <w:sectPr w:rsidR="00422064" w:rsidRPr="00BA2405" w:rsidSect="004A608B">
      <w:headerReference w:type="default" r:id="rId9"/>
      <w:footerReference w:type="default" r:id="rId1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685B" w:rsidRDefault="004A685B">
      <w:r>
        <w:separator/>
      </w:r>
    </w:p>
  </w:endnote>
  <w:endnote w:type="continuationSeparator" w:id="0">
    <w:p w:rsidR="004A685B" w:rsidRDefault="004A6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08B" w:rsidRPr="004238E4" w:rsidRDefault="004A608B" w:rsidP="004A608B">
    <w:pPr>
      <w:pStyle w:val="Footer"/>
      <w:pBdr>
        <w:top w:val="single" w:sz="4" w:space="1" w:color="auto"/>
      </w:pBdr>
      <w:rPr>
        <w:rFonts w:ascii="Calibri" w:hAnsi="Calibri"/>
        <w:sz w:val="20"/>
      </w:rPr>
    </w:pPr>
    <w:r w:rsidRPr="004238E4">
      <w:rPr>
        <w:rFonts w:ascii="Calibri" w:hAnsi="Calibri"/>
        <w:sz w:val="20"/>
      </w:rPr>
      <w:t xml:space="preserve">The Story </w:t>
    </w:r>
    <w:r>
      <w:rPr>
        <w:rFonts w:ascii="Calibri" w:hAnsi="Calibri"/>
        <w:sz w:val="20"/>
      </w:rPr>
      <w:t>Chapter 17</w:t>
    </w:r>
    <w:r w:rsidRPr="004238E4">
      <w:rPr>
        <w:rFonts w:ascii="Calibri" w:hAnsi="Calibri"/>
        <w:sz w:val="20"/>
      </w:rPr>
      <w:tab/>
    </w:r>
    <w:r w:rsidRPr="004238E4">
      <w:rPr>
        <w:rFonts w:ascii="Calibri" w:hAnsi="Calibri"/>
        <w:sz w:val="20"/>
      </w:rPr>
      <w:tab/>
      <w:t>© Randy Frazee</w:t>
    </w:r>
  </w:p>
  <w:p w:rsidR="004A608B" w:rsidRPr="004A608B" w:rsidRDefault="004A608B" w:rsidP="004A608B">
    <w:pPr>
      <w:pStyle w:val="Footer"/>
      <w:pBdr>
        <w:top w:val="single" w:sz="4" w:space="1" w:color="auto"/>
      </w:pBdr>
      <w:rPr>
        <w:rFonts w:ascii="Calibri" w:hAnsi="Calibri"/>
        <w:sz w:val="20"/>
      </w:rPr>
    </w:pPr>
    <w:r>
      <w:rPr>
        <w:rFonts w:ascii="Calibri" w:hAnsi="Calibri"/>
        <w:sz w:val="20"/>
      </w:rPr>
      <w:t>February 5, 2017</w:t>
    </w:r>
    <w:r w:rsidRPr="004238E4">
      <w:rPr>
        <w:rFonts w:ascii="Calibri" w:hAnsi="Calibri"/>
        <w:sz w:val="20"/>
      </w:rPr>
      <w:tab/>
    </w:r>
    <w:r w:rsidRPr="004238E4">
      <w:rPr>
        <w:rFonts w:ascii="Calibri" w:hAnsi="Calibri"/>
        <w:sz w:val="20"/>
      </w:rPr>
      <w:tab/>
      <w:t xml:space="preserve">Oak Hills Church, San Antonio, </w:t>
    </w:r>
    <w:r>
      <w:rPr>
        <w:rFonts w:ascii="Calibri" w:hAnsi="Calibri"/>
        <w:sz w:val="20"/>
      </w:rPr>
      <w:t>TX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685B" w:rsidRDefault="004A685B">
      <w:r>
        <w:separator/>
      </w:r>
    </w:p>
  </w:footnote>
  <w:footnote w:type="continuationSeparator" w:id="0">
    <w:p w:rsidR="004A685B" w:rsidRDefault="004A68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51D5" w:rsidRDefault="008F51D5" w:rsidP="00A576A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F51D5" w:rsidRDefault="008F51D5" w:rsidP="004338F3">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08B" w:rsidRPr="00B75037" w:rsidRDefault="004A608B" w:rsidP="004A608B">
    <w:pPr>
      <w:pStyle w:val="Header"/>
      <w:framePr w:wrap="none" w:vAnchor="text" w:hAnchor="margin" w:xAlign="right" w:y="1"/>
      <w:rPr>
        <w:rStyle w:val="PageNumber"/>
        <w:rFonts w:ascii="Calibri" w:hAnsi="Calibri"/>
      </w:rPr>
    </w:pPr>
    <w:r w:rsidRPr="00B75037">
      <w:rPr>
        <w:rFonts w:ascii="Calibri" w:hAnsi="Calibri"/>
        <w:color w:val="7F7F7F"/>
        <w:spacing w:val="60"/>
      </w:rPr>
      <w:t>Page</w:t>
    </w:r>
    <w:r w:rsidRPr="00B75037">
      <w:rPr>
        <w:rFonts w:ascii="Calibri" w:hAnsi="Calibri"/>
      </w:rPr>
      <w:t xml:space="preserve"> | </w:t>
    </w:r>
    <w:r w:rsidRPr="00B75037">
      <w:rPr>
        <w:rFonts w:ascii="Calibri" w:hAnsi="Calibri"/>
      </w:rPr>
      <w:fldChar w:fldCharType="begin"/>
    </w:r>
    <w:r w:rsidRPr="00B75037">
      <w:rPr>
        <w:rFonts w:ascii="Calibri" w:hAnsi="Calibri"/>
      </w:rPr>
      <w:instrText xml:space="preserve"> PAGE   \* MERGEFORMAT </w:instrText>
    </w:r>
    <w:r w:rsidRPr="00B75037">
      <w:rPr>
        <w:rFonts w:ascii="Calibri" w:hAnsi="Calibri"/>
      </w:rPr>
      <w:fldChar w:fldCharType="separate"/>
    </w:r>
    <w:r w:rsidR="00D609A1" w:rsidRPr="00D609A1">
      <w:rPr>
        <w:rFonts w:ascii="Calibri" w:hAnsi="Calibri"/>
        <w:b/>
        <w:bCs/>
        <w:noProof/>
      </w:rPr>
      <w:t>7</w:t>
    </w:r>
    <w:r w:rsidRPr="00B75037">
      <w:rPr>
        <w:rFonts w:ascii="Calibri" w:hAnsi="Calibri"/>
        <w:b/>
        <w:bCs/>
        <w:noProof/>
      </w:rPr>
      <w:fldChar w:fldCharType="end"/>
    </w:r>
  </w:p>
  <w:p w:rsidR="004A608B" w:rsidRPr="00B75037" w:rsidRDefault="004A608B" w:rsidP="004A608B">
    <w:pPr>
      <w:pStyle w:val="Header"/>
      <w:jc w:val="right"/>
      <w:rPr>
        <w:rFonts w:ascii="Calibri" w:hAnsi="Calibri"/>
      </w:rPr>
    </w:pPr>
  </w:p>
  <w:p w:rsidR="004A608B" w:rsidRPr="00B75037" w:rsidRDefault="004A608B">
    <w:pPr>
      <w:pStyle w:val="Header"/>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36B55"/>
    <w:multiLevelType w:val="hybridMultilevel"/>
    <w:tmpl w:val="ECE6B2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7BC3128"/>
    <w:multiLevelType w:val="hybridMultilevel"/>
    <w:tmpl w:val="B19AD5D0"/>
    <w:lvl w:ilvl="0" w:tplc="1C5AF2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8034D76"/>
    <w:multiLevelType w:val="hybridMultilevel"/>
    <w:tmpl w:val="D90A0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7A91"/>
    <w:rsid w:val="00072F28"/>
    <w:rsid w:val="00075DAC"/>
    <w:rsid w:val="000A6E08"/>
    <w:rsid w:val="000C1D0C"/>
    <w:rsid w:val="00124CBC"/>
    <w:rsid w:val="00161389"/>
    <w:rsid w:val="001A2F56"/>
    <w:rsid w:val="001E12A3"/>
    <w:rsid w:val="001F469C"/>
    <w:rsid w:val="00217AA2"/>
    <w:rsid w:val="002E09ED"/>
    <w:rsid w:val="002F70F7"/>
    <w:rsid w:val="003B12DD"/>
    <w:rsid w:val="003D6006"/>
    <w:rsid w:val="00421BDD"/>
    <w:rsid w:val="00422064"/>
    <w:rsid w:val="004338F3"/>
    <w:rsid w:val="004A608B"/>
    <w:rsid w:val="004A685B"/>
    <w:rsid w:val="004F24F5"/>
    <w:rsid w:val="005E12E5"/>
    <w:rsid w:val="005F0B58"/>
    <w:rsid w:val="005F7A91"/>
    <w:rsid w:val="006A7A7D"/>
    <w:rsid w:val="006D3D4B"/>
    <w:rsid w:val="00751E01"/>
    <w:rsid w:val="007B478D"/>
    <w:rsid w:val="00874A39"/>
    <w:rsid w:val="008F51D5"/>
    <w:rsid w:val="00906889"/>
    <w:rsid w:val="00A57655"/>
    <w:rsid w:val="00A576A8"/>
    <w:rsid w:val="00AB5415"/>
    <w:rsid w:val="00AD6675"/>
    <w:rsid w:val="00AF04E8"/>
    <w:rsid w:val="00AF47FD"/>
    <w:rsid w:val="00B75037"/>
    <w:rsid w:val="00B905BC"/>
    <w:rsid w:val="00B91368"/>
    <w:rsid w:val="00BA2405"/>
    <w:rsid w:val="00BF79DE"/>
    <w:rsid w:val="00C768F8"/>
    <w:rsid w:val="00CB2203"/>
    <w:rsid w:val="00CC226E"/>
    <w:rsid w:val="00D00BAD"/>
    <w:rsid w:val="00D11BC2"/>
    <w:rsid w:val="00D40201"/>
    <w:rsid w:val="00D609A1"/>
    <w:rsid w:val="00D73EFC"/>
    <w:rsid w:val="00D95AF2"/>
    <w:rsid w:val="00DF096A"/>
    <w:rsid w:val="00E4300E"/>
    <w:rsid w:val="00E462CF"/>
    <w:rsid w:val="00E74BFF"/>
    <w:rsid w:val="00E91762"/>
    <w:rsid w:val="00E943DC"/>
    <w:rsid w:val="00EA6652"/>
    <w:rsid w:val="00F5416C"/>
    <w:rsid w:val="00F54539"/>
    <w:rsid w:val="00F56EA2"/>
    <w:rsid w:val="00F70DC9"/>
    <w:rsid w:val="00F96E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40500A"/>
  <w15:chartTrackingRefBased/>
  <w15:docId w15:val="{A7B1C454-06A9-4ED7-A2A2-4BE93C586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338F3"/>
    <w:pPr>
      <w:tabs>
        <w:tab w:val="center" w:pos="4320"/>
        <w:tab w:val="right" w:pos="8640"/>
      </w:tabs>
    </w:pPr>
  </w:style>
  <w:style w:type="character" w:styleId="PageNumber">
    <w:name w:val="page number"/>
    <w:basedOn w:val="DefaultParagraphFont"/>
    <w:rsid w:val="004338F3"/>
  </w:style>
  <w:style w:type="character" w:styleId="Hyperlink">
    <w:name w:val="Hyperlink"/>
    <w:rsid w:val="006A7A7D"/>
    <w:rPr>
      <w:color w:val="0563C1"/>
      <w:u w:val="single"/>
    </w:rPr>
  </w:style>
  <w:style w:type="paragraph" w:styleId="Footer">
    <w:name w:val="footer"/>
    <w:basedOn w:val="Normal"/>
    <w:link w:val="FooterChar"/>
    <w:uiPriority w:val="99"/>
    <w:rsid w:val="004A608B"/>
    <w:pPr>
      <w:tabs>
        <w:tab w:val="center" w:pos="4680"/>
        <w:tab w:val="right" w:pos="9360"/>
      </w:tabs>
    </w:pPr>
  </w:style>
  <w:style w:type="character" w:customStyle="1" w:styleId="FooterChar">
    <w:name w:val="Footer Char"/>
    <w:link w:val="Footer"/>
    <w:uiPriority w:val="99"/>
    <w:rsid w:val="004A608B"/>
    <w:rPr>
      <w:sz w:val="24"/>
      <w:szCs w:val="24"/>
    </w:rPr>
  </w:style>
  <w:style w:type="character" w:customStyle="1" w:styleId="HeaderChar">
    <w:name w:val="Header Char"/>
    <w:link w:val="Header"/>
    <w:uiPriority w:val="99"/>
    <w:rsid w:val="004A608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edia.oakhillschurch.com/default.aspx?page=3679&amp;item=569"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8</Pages>
  <Words>1724</Words>
  <Characters>9832</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The Kingdom’s Fall</vt:lpstr>
    </vt:vector>
  </TitlesOfParts>
  <Company>Oak Hills Church</Company>
  <LinksUpToDate>false</LinksUpToDate>
  <CharactersWithSpaces>11533</CharactersWithSpaces>
  <SharedDoc>false</SharedDoc>
  <HLinks>
    <vt:vector size="6" baseType="variant">
      <vt:variant>
        <vt:i4>3539046</vt:i4>
      </vt:variant>
      <vt:variant>
        <vt:i4>0</vt:i4>
      </vt:variant>
      <vt:variant>
        <vt:i4>0</vt:i4>
      </vt:variant>
      <vt:variant>
        <vt:i4>5</vt:i4>
      </vt:variant>
      <vt:variant>
        <vt:lpwstr>http://media.oakhillschurch.com/default.aspx?page=3679&amp;item=569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Kingdom’s Fall</dc:title>
  <dc:subject/>
  <dc:creator>Randy</dc:creator>
  <cp:keywords/>
  <dc:description/>
  <cp:lastModifiedBy>Leith, Shelley</cp:lastModifiedBy>
  <cp:revision>3</cp:revision>
  <dcterms:created xsi:type="dcterms:W3CDTF">2017-04-07T22:16:00Z</dcterms:created>
  <dcterms:modified xsi:type="dcterms:W3CDTF">2017-04-07T22:35:00Z</dcterms:modified>
</cp:coreProperties>
</file>